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D53DD1" w14:textId="7CCEAFC8" w:rsidR="00D575D1" w:rsidRDefault="00E16D03" w:rsidP="00506267">
      <w:pPr>
        <w:shd w:val="clear" w:color="auto" w:fill="FFFFFF"/>
        <w:spacing w:after="0" w:line="240" w:lineRule="auto"/>
        <w:ind w:firstLine="708"/>
        <w:jc w:val="both"/>
        <w:textAlignment w:val="baseline"/>
        <w:outlineLvl w:val="3"/>
        <w:rPr>
          <w:rFonts w:eastAsia="Times New Roman" w:cstheme="minorHAnsi"/>
          <w:b/>
          <w:bCs/>
          <w:kern w:val="0"/>
          <w:sz w:val="28"/>
          <w:szCs w:val="28"/>
          <w:bdr w:val="none" w:sz="0" w:space="0" w:color="auto" w:frame="1"/>
          <w:lang w:eastAsia="pl-PL"/>
          <w14:ligatures w14:val="none"/>
        </w:rPr>
      </w:pPr>
      <w:r w:rsidRPr="00585BD7">
        <w:rPr>
          <w:rFonts w:eastAsia="Times New Roman" w:cstheme="minorHAnsi"/>
          <w:b/>
          <w:bCs/>
          <w:kern w:val="0"/>
          <w:sz w:val="28"/>
          <w:szCs w:val="28"/>
          <w:bdr w:val="none" w:sz="0" w:space="0" w:color="auto" w:frame="1"/>
          <w:lang w:eastAsia="pl-PL"/>
          <w14:ligatures w14:val="none"/>
        </w:rPr>
        <w:t>Proszę</w:t>
      </w:r>
      <w:r w:rsidR="00C66E1F">
        <w:rPr>
          <w:rFonts w:eastAsia="Times New Roman" w:cstheme="minorHAnsi"/>
          <w:b/>
          <w:bCs/>
          <w:kern w:val="0"/>
          <w:sz w:val="28"/>
          <w:szCs w:val="28"/>
          <w:bdr w:val="none" w:sz="0" w:space="0" w:color="auto" w:frame="1"/>
          <w:lang w:eastAsia="pl-PL"/>
          <w14:ligatures w14:val="none"/>
        </w:rPr>
        <w:t xml:space="preserve"> </w:t>
      </w:r>
      <w:r w:rsidRPr="00585BD7">
        <w:rPr>
          <w:rFonts w:eastAsia="Times New Roman" w:cstheme="minorHAnsi"/>
          <w:b/>
          <w:bCs/>
          <w:kern w:val="0"/>
          <w:sz w:val="28"/>
          <w:szCs w:val="28"/>
          <w:bdr w:val="none" w:sz="0" w:space="0" w:color="auto" w:frame="1"/>
          <w:lang w:eastAsia="pl-PL"/>
          <w14:ligatures w14:val="none"/>
        </w:rPr>
        <w:t xml:space="preserve">o przedstawienie oferty szacunkowej na wykonanie </w:t>
      </w:r>
      <w:r w:rsidR="004760E8">
        <w:rPr>
          <w:rFonts w:eastAsia="Times New Roman" w:cstheme="minorHAnsi"/>
          <w:b/>
          <w:bCs/>
          <w:kern w:val="0"/>
          <w:sz w:val="28"/>
          <w:szCs w:val="28"/>
          <w:bdr w:val="none" w:sz="0" w:space="0" w:color="auto" w:frame="1"/>
          <w:lang w:eastAsia="pl-PL"/>
          <w14:ligatures w14:val="none"/>
        </w:rPr>
        <w:t>zagospodarowania terenu o powierzchnie ok</w:t>
      </w:r>
      <w:r w:rsidRPr="00585BD7">
        <w:rPr>
          <w:rFonts w:eastAsia="Times New Roman" w:cstheme="minorHAnsi"/>
          <w:b/>
          <w:bCs/>
          <w:kern w:val="0"/>
          <w:sz w:val="28"/>
          <w:szCs w:val="28"/>
          <w:bdr w:val="none" w:sz="0" w:space="0" w:color="auto" w:frame="1"/>
          <w:lang w:eastAsia="pl-PL"/>
          <w14:ligatures w14:val="none"/>
        </w:rPr>
        <w:t xml:space="preserve"> </w:t>
      </w:r>
      <w:r w:rsidR="00851B2A">
        <w:rPr>
          <w:rFonts w:eastAsia="Times New Roman" w:cstheme="minorHAnsi"/>
          <w:b/>
          <w:bCs/>
          <w:kern w:val="0"/>
          <w:sz w:val="28"/>
          <w:szCs w:val="28"/>
          <w:bdr w:val="none" w:sz="0" w:space="0" w:color="auto" w:frame="1"/>
          <w:lang w:eastAsia="pl-PL"/>
          <w14:ligatures w14:val="none"/>
        </w:rPr>
        <w:t>2455 m</w:t>
      </w:r>
      <w:r w:rsidR="00851B2A" w:rsidRPr="007E5B78">
        <w:rPr>
          <w:rFonts w:eastAsia="Times New Roman" w:cstheme="minorHAnsi"/>
          <w:b/>
          <w:bCs/>
          <w:kern w:val="0"/>
          <w:sz w:val="28"/>
          <w:szCs w:val="28"/>
          <w:bdr w:val="none" w:sz="0" w:space="0" w:color="auto" w:frame="1"/>
          <w:vertAlign w:val="superscript"/>
          <w:lang w:eastAsia="pl-PL"/>
          <w14:ligatures w14:val="none"/>
        </w:rPr>
        <w:t>2</w:t>
      </w:r>
      <w:r w:rsidR="00625091">
        <w:rPr>
          <w:rFonts w:eastAsia="Times New Roman" w:cstheme="minorHAnsi"/>
          <w:b/>
          <w:bCs/>
          <w:kern w:val="0"/>
          <w:sz w:val="28"/>
          <w:szCs w:val="28"/>
          <w:bdr w:val="none" w:sz="0" w:space="0" w:color="auto" w:frame="1"/>
          <w:lang w:eastAsia="pl-PL"/>
          <w14:ligatures w14:val="none"/>
        </w:rPr>
        <w:t xml:space="preserve"> będącej własnością Areszt Ś</w:t>
      </w:r>
      <w:r w:rsidR="007E5B78">
        <w:rPr>
          <w:rFonts w:eastAsia="Times New Roman" w:cstheme="minorHAnsi"/>
          <w:b/>
          <w:bCs/>
          <w:kern w:val="0"/>
          <w:sz w:val="28"/>
          <w:szCs w:val="28"/>
          <w:bdr w:val="none" w:sz="0" w:space="0" w:color="auto" w:frame="1"/>
          <w:lang w:eastAsia="pl-PL"/>
          <w14:ligatures w14:val="none"/>
        </w:rPr>
        <w:t xml:space="preserve">ledczego w Hajnówce (część działki 2676/8) </w:t>
      </w:r>
      <w:r w:rsidR="00625091">
        <w:rPr>
          <w:rFonts w:eastAsia="Times New Roman" w:cstheme="minorHAnsi"/>
          <w:b/>
          <w:bCs/>
          <w:kern w:val="0"/>
          <w:sz w:val="28"/>
          <w:szCs w:val="28"/>
          <w:bdr w:val="none" w:sz="0" w:space="0" w:color="auto" w:frame="1"/>
          <w:lang w:eastAsia="pl-PL"/>
          <w14:ligatures w14:val="none"/>
        </w:rPr>
        <w:t xml:space="preserve">wraz z dostawą oraz montażem </w:t>
      </w:r>
      <w:r w:rsidRPr="00625091">
        <w:rPr>
          <w:rFonts w:eastAsia="Times New Roman" w:cstheme="minorHAnsi"/>
          <w:b/>
          <w:bCs/>
          <w:kern w:val="0"/>
          <w:sz w:val="28"/>
          <w:szCs w:val="28"/>
          <w:bdr w:val="none" w:sz="0" w:space="0" w:color="auto" w:frame="1"/>
          <w:lang w:eastAsia="pl-PL"/>
          <w14:ligatures w14:val="none"/>
        </w:rPr>
        <w:t xml:space="preserve">5 </w:t>
      </w:r>
      <w:r w:rsidR="00ED52E5" w:rsidRPr="00625091">
        <w:rPr>
          <w:rFonts w:eastAsia="Times New Roman" w:cstheme="minorHAnsi"/>
          <w:b/>
          <w:bCs/>
          <w:kern w:val="0"/>
          <w:sz w:val="28"/>
          <w:szCs w:val="28"/>
          <w:bdr w:val="none" w:sz="0" w:space="0" w:color="auto" w:frame="1"/>
          <w:lang w:eastAsia="pl-PL"/>
          <w14:ligatures w14:val="none"/>
        </w:rPr>
        <w:t>d</w:t>
      </w:r>
      <w:r w:rsidR="00943C3B" w:rsidRPr="00625091">
        <w:rPr>
          <w:rFonts w:eastAsia="Times New Roman" w:cstheme="minorHAnsi"/>
          <w:b/>
          <w:bCs/>
          <w:kern w:val="0"/>
          <w:sz w:val="28"/>
          <w:szCs w:val="28"/>
          <w:bdr w:val="none" w:sz="0" w:space="0" w:color="auto" w:frame="1"/>
          <w:lang w:eastAsia="pl-PL"/>
          <w14:ligatures w14:val="none"/>
        </w:rPr>
        <w:t>om</w:t>
      </w:r>
      <w:r w:rsidRPr="00625091">
        <w:rPr>
          <w:rFonts w:eastAsia="Times New Roman" w:cstheme="minorHAnsi"/>
          <w:b/>
          <w:bCs/>
          <w:kern w:val="0"/>
          <w:sz w:val="28"/>
          <w:szCs w:val="28"/>
          <w:bdr w:val="none" w:sz="0" w:space="0" w:color="auto" w:frame="1"/>
          <w:lang w:eastAsia="pl-PL"/>
          <w14:ligatures w14:val="none"/>
        </w:rPr>
        <w:t>ków</w:t>
      </w:r>
      <w:r w:rsidR="00943C3B" w:rsidRPr="00625091">
        <w:rPr>
          <w:rFonts w:eastAsia="Times New Roman" w:cstheme="minorHAnsi"/>
          <w:b/>
          <w:bCs/>
          <w:kern w:val="0"/>
          <w:sz w:val="28"/>
          <w:szCs w:val="28"/>
          <w:bdr w:val="none" w:sz="0" w:space="0" w:color="auto" w:frame="1"/>
          <w:lang w:eastAsia="pl-PL"/>
          <w14:ligatures w14:val="none"/>
        </w:rPr>
        <w:t xml:space="preserve"> </w:t>
      </w:r>
      <w:r w:rsidR="00D26DA9">
        <w:rPr>
          <w:rFonts w:eastAsia="Times New Roman" w:cstheme="minorHAnsi"/>
          <w:b/>
          <w:bCs/>
          <w:kern w:val="0"/>
          <w:sz w:val="28"/>
          <w:szCs w:val="28"/>
          <w:bdr w:val="none" w:sz="0" w:space="0" w:color="auto" w:frame="1"/>
          <w:lang w:eastAsia="pl-PL"/>
          <w14:ligatures w14:val="none"/>
        </w:rPr>
        <w:t>dla zwierząt (psów)</w:t>
      </w:r>
      <w:r w:rsidRPr="00625091">
        <w:rPr>
          <w:rFonts w:eastAsia="Times New Roman" w:cstheme="minorHAnsi"/>
          <w:b/>
          <w:bCs/>
          <w:kern w:val="0"/>
          <w:sz w:val="28"/>
          <w:szCs w:val="28"/>
          <w:bdr w:val="none" w:sz="0" w:space="0" w:color="auto" w:frame="1"/>
          <w:lang w:eastAsia="pl-PL"/>
          <w14:ligatures w14:val="none"/>
        </w:rPr>
        <w:t xml:space="preserve"> o wymiarach</w:t>
      </w:r>
      <w:r w:rsidR="00943C3B" w:rsidRPr="00625091">
        <w:rPr>
          <w:rFonts w:eastAsia="Times New Roman" w:cstheme="minorHAnsi"/>
          <w:b/>
          <w:bCs/>
          <w:kern w:val="0"/>
          <w:sz w:val="28"/>
          <w:szCs w:val="28"/>
          <w:bdr w:val="none" w:sz="0" w:space="0" w:color="auto" w:frame="1"/>
          <w:lang w:eastAsia="pl-PL"/>
          <w14:ligatures w14:val="none"/>
        </w:rPr>
        <w:t xml:space="preserve"> </w:t>
      </w:r>
      <w:r w:rsidRPr="00625091">
        <w:rPr>
          <w:rFonts w:eastAsia="Times New Roman" w:cstheme="minorHAnsi"/>
          <w:b/>
          <w:bCs/>
          <w:kern w:val="0"/>
          <w:sz w:val="28"/>
          <w:szCs w:val="28"/>
          <w:bdr w:val="none" w:sz="0" w:space="0" w:color="auto" w:frame="1"/>
          <w:lang w:eastAsia="pl-PL"/>
          <w14:ligatures w14:val="none"/>
        </w:rPr>
        <w:t>3</w:t>
      </w:r>
      <w:r w:rsidR="00943C3B" w:rsidRPr="00625091">
        <w:rPr>
          <w:rFonts w:eastAsia="Times New Roman" w:cstheme="minorHAnsi"/>
          <w:b/>
          <w:bCs/>
          <w:kern w:val="0"/>
          <w:sz w:val="28"/>
          <w:szCs w:val="28"/>
          <w:bdr w:val="none" w:sz="0" w:space="0" w:color="auto" w:frame="1"/>
          <w:lang w:eastAsia="pl-PL"/>
          <w14:ligatures w14:val="none"/>
        </w:rPr>
        <w:t>×</w:t>
      </w:r>
      <w:r w:rsidR="00D26DA9">
        <w:rPr>
          <w:rFonts w:eastAsia="Times New Roman" w:cstheme="minorHAnsi"/>
          <w:b/>
          <w:bCs/>
          <w:kern w:val="0"/>
          <w:sz w:val="28"/>
          <w:szCs w:val="28"/>
          <w:bdr w:val="none" w:sz="0" w:space="0" w:color="auto" w:frame="1"/>
          <w:lang w:eastAsia="pl-PL"/>
          <w14:ligatures w14:val="none"/>
        </w:rPr>
        <w:t>3</w:t>
      </w:r>
      <w:r w:rsidR="00943C3B" w:rsidRPr="00625091">
        <w:rPr>
          <w:rFonts w:eastAsia="Times New Roman" w:cstheme="minorHAnsi"/>
          <w:b/>
          <w:bCs/>
          <w:kern w:val="0"/>
          <w:sz w:val="28"/>
          <w:szCs w:val="28"/>
          <w:bdr w:val="none" w:sz="0" w:space="0" w:color="auto" w:frame="1"/>
          <w:lang w:eastAsia="pl-PL"/>
          <w14:ligatures w14:val="none"/>
        </w:rPr>
        <w:t>m </w:t>
      </w:r>
      <w:r w:rsidR="00D575D1" w:rsidRPr="00625091">
        <w:rPr>
          <w:rFonts w:eastAsia="Times New Roman" w:cstheme="minorHAnsi"/>
          <w:b/>
          <w:bCs/>
          <w:kern w:val="0"/>
          <w:sz w:val="28"/>
          <w:szCs w:val="28"/>
          <w:bdr w:val="none" w:sz="0" w:space="0" w:color="auto" w:frame="1"/>
          <w:lang w:eastAsia="pl-PL"/>
          <w14:ligatures w14:val="none"/>
        </w:rPr>
        <w:t xml:space="preserve"> oraz 1 domku </w:t>
      </w:r>
      <w:r w:rsidR="00D26DA9">
        <w:rPr>
          <w:rFonts w:eastAsia="Times New Roman" w:cstheme="minorHAnsi"/>
          <w:b/>
          <w:bCs/>
          <w:kern w:val="0"/>
          <w:sz w:val="28"/>
          <w:szCs w:val="28"/>
          <w:bdr w:val="none" w:sz="0" w:space="0" w:color="auto" w:frame="1"/>
          <w:lang w:eastAsia="pl-PL"/>
          <w14:ligatures w14:val="none"/>
        </w:rPr>
        <w:t>socjalno-gospodarczego</w:t>
      </w:r>
      <w:r w:rsidR="00D575D1" w:rsidRPr="00625091">
        <w:rPr>
          <w:rFonts w:eastAsia="Times New Roman" w:cstheme="minorHAnsi"/>
          <w:b/>
          <w:bCs/>
          <w:kern w:val="0"/>
          <w:sz w:val="28"/>
          <w:szCs w:val="28"/>
          <w:bdr w:val="none" w:sz="0" w:space="0" w:color="auto" w:frame="1"/>
          <w:lang w:eastAsia="pl-PL"/>
          <w14:ligatures w14:val="none"/>
        </w:rPr>
        <w:t xml:space="preserve"> o wymiarach 3x5m</w:t>
      </w:r>
      <w:r w:rsidR="00ED52E5" w:rsidRPr="00625091">
        <w:rPr>
          <w:rFonts w:eastAsia="Times New Roman" w:cstheme="minorHAnsi"/>
          <w:b/>
          <w:bCs/>
          <w:kern w:val="0"/>
          <w:sz w:val="28"/>
          <w:szCs w:val="28"/>
          <w:bdr w:val="none" w:sz="0" w:space="0" w:color="auto" w:frame="1"/>
          <w:lang w:eastAsia="pl-PL"/>
          <w14:ligatures w14:val="none"/>
        </w:rPr>
        <w:t>.</w:t>
      </w:r>
    </w:p>
    <w:p w14:paraId="35D0C956" w14:textId="4133693A" w:rsidR="00625091" w:rsidRPr="00625091" w:rsidRDefault="00010ECF" w:rsidP="00506267">
      <w:pPr>
        <w:shd w:val="clear" w:color="auto" w:fill="FFFFFF"/>
        <w:spacing w:after="0" w:line="240" w:lineRule="auto"/>
        <w:jc w:val="both"/>
        <w:textAlignment w:val="baseline"/>
        <w:outlineLvl w:val="3"/>
        <w:rPr>
          <w:rFonts w:eastAsia="Times New Roman" w:cstheme="minorHAnsi"/>
          <w:b/>
          <w:bCs/>
          <w:kern w:val="0"/>
          <w:sz w:val="28"/>
          <w:szCs w:val="28"/>
          <w:bdr w:val="none" w:sz="0" w:space="0" w:color="auto" w:frame="1"/>
          <w:lang w:eastAsia="pl-PL"/>
          <w14:ligatures w14:val="none"/>
        </w:rPr>
      </w:pPr>
      <w:r w:rsidRPr="00625091">
        <w:rPr>
          <w:rFonts w:eastAsia="Times New Roman" w:cstheme="minorHAnsi"/>
          <w:b/>
          <w:bCs/>
          <w:noProof/>
          <w:color w:val="0A0A0A"/>
          <w:kern w:val="0"/>
          <w:sz w:val="28"/>
          <w:szCs w:val="28"/>
          <w:lang w:eastAsia="pl-PL"/>
          <w14:ligatures w14:val="none"/>
        </w:rPr>
        <w:drawing>
          <wp:inline distT="0" distB="0" distL="0" distR="0" wp14:anchorId="6C58B959" wp14:editId="504CAB90">
            <wp:extent cx="5760720" cy="3710305"/>
            <wp:effectExtent l="0" t="0" r="0" b="444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3710305"/>
                    </a:xfrm>
                    <a:prstGeom prst="rect">
                      <a:avLst/>
                    </a:prstGeom>
                  </pic:spPr>
                </pic:pic>
              </a:graphicData>
            </a:graphic>
          </wp:inline>
        </w:drawing>
      </w:r>
    </w:p>
    <w:p w14:paraId="5039ED3E" w14:textId="77777777" w:rsidR="00010ECF" w:rsidRDefault="00010ECF" w:rsidP="005B294F">
      <w:pPr>
        <w:shd w:val="clear" w:color="auto" w:fill="FFFFFF"/>
        <w:spacing w:after="0" w:line="420" w:lineRule="atLeast"/>
        <w:jc w:val="both"/>
        <w:rPr>
          <w:rFonts w:eastAsia="Times New Roman" w:cstheme="minorHAnsi"/>
          <w:b/>
          <w:bCs/>
          <w:color w:val="0A0A0A"/>
          <w:kern w:val="0"/>
          <w:sz w:val="28"/>
          <w:szCs w:val="28"/>
          <w:lang w:eastAsia="pl-PL"/>
          <w14:ligatures w14:val="none"/>
        </w:rPr>
      </w:pPr>
    </w:p>
    <w:p w14:paraId="704B87D6" w14:textId="285E99AB" w:rsidR="0011658D" w:rsidRDefault="00D575D1" w:rsidP="005B294F">
      <w:pPr>
        <w:shd w:val="clear" w:color="auto" w:fill="FFFFFF"/>
        <w:spacing w:after="0" w:line="420" w:lineRule="atLeast"/>
        <w:jc w:val="both"/>
        <w:rPr>
          <w:rFonts w:eastAsia="Times New Roman" w:cstheme="minorHAnsi"/>
          <w:b/>
          <w:bCs/>
          <w:color w:val="0A0A0A"/>
          <w:kern w:val="0"/>
          <w:sz w:val="28"/>
          <w:szCs w:val="28"/>
          <w:lang w:eastAsia="pl-PL"/>
          <w14:ligatures w14:val="none"/>
        </w:rPr>
      </w:pPr>
      <w:r w:rsidRPr="00ED52E5">
        <w:rPr>
          <w:rFonts w:eastAsia="Times New Roman" w:cstheme="minorHAnsi"/>
          <w:b/>
          <w:bCs/>
          <w:color w:val="0A0A0A"/>
          <w:kern w:val="0"/>
          <w:sz w:val="28"/>
          <w:szCs w:val="28"/>
          <w:lang w:eastAsia="pl-PL"/>
          <w14:ligatures w14:val="none"/>
        </w:rPr>
        <w:t xml:space="preserve">Opis Przedmiotu Zamówienia: </w:t>
      </w:r>
    </w:p>
    <w:p w14:paraId="0B7F90D6" w14:textId="77777777" w:rsidR="008A20FA" w:rsidRPr="00C01910" w:rsidRDefault="00625091" w:rsidP="005B294F">
      <w:pPr>
        <w:pStyle w:val="Akapitzlist"/>
        <w:numPr>
          <w:ilvl w:val="0"/>
          <w:numId w:val="6"/>
        </w:numPr>
        <w:shd w:val="clear" w:color="auto" w:fill="FFFFFF"/>
        <w:spacing w:after="0" w:line="420" w:lineRule="atLeast"/>
        <w:jc w:val="both"/>
        <w:rPr>
          <w:rFonts w:eastAsia="Times New Roman" w:cstheme="minorHAnsi"/>
          <w:b/>
          <w:color w:val="0A0A0A"/>
          <w:kern w:val="0"/>
          <w:sz w:val="24"/>
          <w:szCs w:val="24"/>
          <w:lang w:eastAsia="pl-PL"/>
          <w14:ligatures w14:val="none"/>
        </w:rPr>
      </w:pPr>
      <w:r w:rsidRPr="00C01910">
        <w:rPr>
          <w:rFonts w:eastAsia="Times New Roman" w:cstheme="minorHAnsi"/>
          <w:b/>
          <w:color w:val="0A0A0A"/>
          <w:kern w:val="0"/>
          <w:sz w:val="24"/>
          <w:szCs w:val="24"/>
          <w:lang w:eastAsia="pl-PL"/>
          <w14:ligatures w14:val="none"/>
        </w:rPr>
        <w:t xml:space="preserve">Niwelacja terenu </w:t>
      </w:r>
    </w:p>
    <w:p w14:paraId="4DA7745B" w14:textId="0348660C" w:rsidR="0011658D" w:rsidRDefault="00625091" w:rsidP="005B294F">
      <w:pPr>
        <w:pStyle w:val="Akapitzlist"/>
        <w:shd w:val="clear" w:color="auto" w:fill="FFFFFF"/>
        <w:spacing w:after="0" w:line="420" w:lineRule="atLeast"/>
        <w:ind w:left="1080"/>
        <w:jc w:val="both"/>
        <w:rPr>
          <w:rFonts w:eastAsia="Times New Roman" w:cstheme="minorHAnsi"/>
          <w:color w:val="0A0A0A"/>
          <w:kern w:val="0"/>
          <w:sz w:val="24"/>
          <w:szCs w:val="24"/>
          <w:lang w:eastAsia="pl-PL"/>
          <w14:ligatures w14:val="none"/>
        </w:rPr>
      </w:pPr>
      <w:r w:rsidRPr="00010ECF">
        <w:rPr>
          <w:rFonts w:eastAsia="Times New Roman" w:cstheme="minorHAnsi"/>
          <w:color w:val="0A0A0A"/>
          <w:kern w:val="0"/>
          <w:sz w:val="24"/>
          <w:szCs w:val="24"/>
          <w:lang w:eastAsia="pl-PL"/>
          <w14:ligatures w14:val="none"/>
        </w:rPr>
        <w:t xml:space="preserve">– po stronie zamawiającego </w:t>
      </w:r>
    </w:p>
    <w:p w14:paraId="6FCF6AFD" w14:textId="77777777" w:rsidR="008A20FA" w:rsidRPr="00C01910" w:rsidRDefault="008A20FA" w:rsidP="005B294F">
      <w:pPr>
        <w:pStyle w:val="Akapitzlist"/>
        <w:numPr>
          <w:ilvl w:val="0"/>
          <w:numId w:val="6"/>
        </w:numPr>
        <w:shd w:val="clear" w:color="auto" w:fill="FFFFFF"/>
        <w:spacing w:after="0" w:line="420" w:lineRule="atLeast"/>
        <w:jc w:val="both"/>
        <w:rPr>
          <w:rFonts w:eastAsia="Times New Roman" w:cstheme="minorHAnsi"/>
          <w:b/>
          <w:color w:val="0A0A0A"/>
          <w:kern w:val="0"/>
          <w:sz w:val="24"/>
          <w:szCs w:val="24"/>
          <w:lang w:eastAsia="pl-PL"/>
          <w14:ligatures w14:val="none"/>
        </w:rPr>
      </w:pPr>
      <w:r w:rsidRPr="00C01910">
        <w:rPr>
          <w:rFonts w:eastAsia="Times New Roman" w:cstheme="minorHAnsi"/>
          <w:b/>
          <w:color w:val="0A0A0A"/>
          <w:kern w:val="0"/>
          <w:sz w:val="24"/>
          <w:szCs w:val="24"/>
          <w:lang w:eastAsia="pl-PL"/>
          <w14:ligatures w14:val="none"/>
        </w:rPr>
        <w:t xml:space="preserve">Ogrodzenie terenu </w:t>
      </w:r>
    </w:p>
    <w:p w14:paraId="5039C739" w14:textId="2660EF77" w:rsidR="00010ECF" w:rsidRDefault="008A20FA" w:rsidP="005B294F">
      <w:pPr>
        <w:pStyle w:val="Akapitzlist"/>
        <w:shd w:val="clear" w:color="auto" w:fill="FFFFFF"/>
        <w:spacing w:after="0" w:line="420" w:lineRule="atLeast"/>
        <w:ind w:left="1080"/>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po stronie zamawiającego</w:t>
      </w:r>
    </w:p>
    <w:p w14:paraId="04BEF58E" w14:textId="7B08D0EF" w:rsidR="008A20FA" w:rsidRPr="00C01910" w:rsidRDefault="00C902C3" w:rsidP="005B294F">
      <w:pPr>
        <w:pStyle w:val="Akapitzlist"/>
        <w:numPr>
          <w:ilvl w:val="0"/>
          <w:numId w:val="6"/>
        </w:numPr>
        <w:shd w:val="clear" w:color="auto" w:fill="FFFFFF"/>
        <w:spacing w:after="0" w:line="420" w:lineRule="atLeast"/>
        <w:jc w:val="both"/>
        <w:rPr>
          <w:rFonts w:eastAsia="Times New Roman" w:cstheme="minorHAnsi"/>
          <w:b/>
          <w:color w:val="0A0A0A"/>
          <w:kern w:val="0"/>
          <w:sz w:val="24"/>
          <w:szCs w:val="24"/>
          <w:lang w:eastAsia="pl-PL"/>
          <w14:ligatures w14:val="none"/>
        </w:rPr>
      </w:pPr>
      <w:r w:rsidRPr="00C01910">
        <w:rPr>
          <w:rFonts w:eastAsia="Times New Roman" w:cstheme="minorHAnsi"/>
          <w:b/>
          <w:color w:val="0A0A0A"/>
          <w:kern w:val="0"/>
          <w:sz w:val="24"/>
          <w:szCs w:val="24"/>
          <w:lang w:eastAsia="pl-PL"/>
          <w14:ligatures w14:val="none"/>
        </w:rPr>
        <w:t>Media</w:t>
      </w:r>
    </w:p>
    <w:p w14:paraId="1C44503F" w14:textId="7DDB2546" w:rsidR="00C902C3" w:rsidRPr="00C902C3" w:rsidRDefault="00C902C3" w:rsidP="005B294F">
      <w:pPr>
        <w:pStyle w:val="Akapitzlist"/>
        <w:shd w:val="clear" w:color="auto" w:fill="FFFFFF"/>
        <w:spacing w:after="0" w:line="420" w:lineRule="atLeast"/>
        <w:ind w:left="1080"/>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po stronie Wykonawcy</w:t>
      </w:r>
    </w:p>
    <w:p w14:paraId="0900DA23" w14:textId="1EF1B6D0" w:rsidR="00C902C3" w:rsidRDefault="00C902C3" w:rsidP="005B294F">
      <w:pPr>
        <w:pStyle w:val="Akapitzlist"/>
        <w:numPr>
          <w:ilvl w:val="0"/>
          <w:numId w:val="7"/>
        </w:numPr>
        <w:shd w:val="clear" w:color="auto" w:fill="FFFFFF"/>
        <w:spacing w:after="0" w:line="420" w:lineRule="atLeast"/>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Woda</w:t>
      </w:r>
    </w:p>
    <w:p w14:paraId="39FEFF36" w14:textId="14751B4C" w:rsidR="00C902C3" w:rsidRPr="00506267" w:rsidRDefault="00C902C3" w:rsidP="005B294F">
      <w:pPr>
        <w:pStyle w:val="Akapitzlist"/>
        <w:numPr>
          <w:ilvl w:val="0"/>
          <w:numId w:val="8"/>
        </w:numPr>
        <w:shd w:val="clear" w:color="auto" w:fill="FFFFFF"/>
        <w:spacing w:after="0" w:line="420" w:lineRule="atLeast"/>
        <w:ind w:left="993" w:firstLine="0"/>
        <w:jc w:val="both"/>
        <w:rPr>
          <w:rFonts w:eastAsia="Times New Roman" w:cstheme="minorHAnsi"/>
          <w:color w:val="0A0A0A"/>
          <w:kern w:val="0"/>
          <w:sz w:val="24"/>
          <w:szCs w:val="24"/>
          <w:lang w:eastAsia="pl-PL"/>
          <w14:ligatures w14:val="none"/>
        </w:rPr>
      </w:pPr>
      <w:r w:rsidRPr="00C902C3">
        <w:rPr>
          <w:rFonts w:eastAsia="Times New Roman" w:cstheme="minorHAnsi"/>
          <w:bCs/>
          <w:color w:val="0A0A0A"/>
          <w:kern w:val="0"/>
          <w:sz w:val="24"/>
          <w:szCs w:val="24"/>
          <w:lang w:eastAsia="pl-PL"/>
          <w14:ligatures w14:val="none"/>
        </w:rPr>
        <w:t xml:space="preserve">Wykonanie </w:t>
      </w:r>
      <w:r>
        <w:rPr>
          <w:rFonts w:eastAsia="Times New Roman" w:cstheme="minorHAnsi"/>
          <w:bCs/>
          <w:color w:val="0A0A0A"/>
          <w:kern w:val="0"/>
          <w:sz w:val="24"/>
          <w:szCs w:val="24"/>
          <w:lang w:eastAsia="pl-PL"/>
          <w14:ligatures w14:val="none"/>
        </w:rPr>
        <w:t xml:space="preserve">instalacji wodociągowej o długości ok. </w:t>
      </w:r>
      <w:r w:rsidR="00B45B9A">
        <w:rPr>
          <w:rFonts w:eastAsia="Times New Roman" w:cstheme="minorHAnsi"/>
          <w:bCs/>
          <w:color w:val="0A0A0A"/>
          <w:kern w:val="0"/>
          <w:sz w:val="24"/>
          <w:szCs w:val="24"/>
          <w:lang w:eastAsia="pl-PL"/>
          <w14:ligatures w14:val="none"/>
        </w:rPr>
        <w:t xml:space="preserve">45mb </w:t>
      </w:r>
      <w:r w:rsidR="00745833">
        <w:rPr>
          <w:rFonts w:eastAsia="Times New Roman" w:cstheme="minorHAnsi"/>
          <w:bCs/>
          <w:color w:val="0A0A0A"/>
          <w:kern w:val="0"/>
          <w:sz w:val="24"/>
          <w:szCs w:val="24"/>
          <w:lang w:eastAsia="pl-PL"/>
          <w14:ligatures w14:val="none"/>
        </w:rPr>
        <w:t xml:space="preserve">z rury </w:t>
      </w:r>
      <w:r w:rsidR="00B45B9A">
        <w:rPr>
          <w:rFonts w:eastAsia="Times New Roman" w:cstheme="minorHAnsi"/>
          <w:bCs/>
          <w:color w:val="0A0A0A"/>
          <w:kern w:val="0"/>
          <w:sz w:val="24"/>
          <w:szCs w:val="24"/>
          <w:lang w:eastAsia="pl-PL"/>
          <w14:ligatures w14:val="none"/>
        </w:rPr>
        <w:t xml:space="preserve">z tworzywa sztucznego o </w:t>
      </w:r>
      <w:r w:rsidR="00745833">
        <w:rPr>
          <w:rFonts w:eastAsia="Times New Roman" w:cstheme="minorHAnsi"/>
          <w:bCs/>
          <w:color w:val="0A0A0A"/>
          <w:kern w:val="0"/>
          <w:sz w:val="24"/>
          <w:szCs w:val="24"/>
          <w:lang w:eastAsia="pl-PL"/>
          <w14:ligatures w14:val="none"/>
        </w:rPr>
        <w:t xml:space="preserve">średnicy 32mm od hydratu znajdującego się na terenie ścisłym jednostki do domku gospodarczego znajdującego się za murem, następnie od domku gospodarczego do pierwszego domku dla psów. Wcinkę do sieci wodociągowej należy wykonać w miejscu hydrantu. Przeprowadzenie instalacji </w:t>
      </w:r>
      <w:r w:rsidR="00506267">
        <w:rPr>
          <w:rFonts w:eastAsia="Times New Roman" w:cstheme="minorHAnsi"/>
          <w:bCs/>
          <w:color w:val="0A0A0A"/>
          <w:kern w:val="0"/>
          <w:sz w:val="24"/>
          <w:szCs w:val="24"/>
          <w:lang w:eastAsia="pl-PL"/>
          <w14:ligatures w14:val="none"/>
        </w:rPr>
        <w:t>ma zostać wykonane poprzez przebicie się na</w:t>
      </w:r>
      <w:r w:rsidR="00745833">
        <w:rPr>
          <w:rFonts w:eastAsia="Times New Roman" w:cstheme="minorHAnsi"/>
          <w:bCs/>
          <w:color w:val="0A0A0A"/>
          <w:kern w:val="0"/>
          <w:sz w:val="24"/>
          <w:szCs w:val="24"/>
          <w:lang w:eastAsia="pl-PL"/>
          <w14:ligatures w14:val="none"/>
        </w:rPr>
        <w:t xml:space="preserve"> głębokości poniżej strefy przemarzania gruntu pod drogą ppoż., śluzą wjazdową oraz murem (bez żadnych prac rozbiórkowych)</w:t>
      </w:r>
      <w:r w:rsidR="00506267">
        <w:rPr>
          <w:rFonts w:eastAsia="Times New Roman" w:cstheme="minorHAnsi"/>
          <w:bCs/>
          <w:color w:val="0A0A0A"/>
          <w:kern w:val="0"/>
          <w:sz w:val="24"/>
          <w:szCs w:val="24"/>
          <w:lang w:eastAsia="pl-PL"/>
          <w14:ligatures w14:val="none"/>
        </w:rPr>
        <w:t xml:space="preserve"> i wyjście w miejscu domku gospodarczego za murem. Przyłącze ma </w:t>
      </w:r>
      <w:r w:rsidR="00506267">
        <w:rPr>
          <w:rFonts w:eastAsia="Times New Roman" w:cstheme="minorHAnsi"/>
          <w:bCs/>
          <w:color w:val="0A0A0A"/>
          <w:kern w:val="0"/>
          <w:sz w:val="24"/>
          <w:szCs w:val="24"/>
          <w:lang w:eastAsia="pl-PL"/>
          <w14:ligatures w14:val="none"/>
        </w:rPr>
        <w:lastRenderedPageBreak/>
        <w:t xml:space="preserve">być wyposażone w zasuwę przyłącza z odwodnieniem. W domu gospodarczym ma zostać zainstalowany licznik zużycia wody. </w:t>
      </w:r>
    </w:p>
    <w:p w14:paraId="6BA4F152" w14:textId="48C64635" w:rsidR="00506267" w:rsidRDefault="00506267" w:rsidP="005B294F">
      <w:pPr>
        <w:pStyle w:val="Akapitzlist"/>
        <w:numPr>
          <w:ilvl w:val="0"/>
          <w:numId w:val="7"/>
        </w:numPr>
        <w:shd w:val="clear" w:color="auto" w:fill="FFFFFF"/>
        <w:spacing w:after="0" w:line="420" w:lineRule="atLeast"/>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Odprowadzenie </w:t>
      </w:r>
      <w:r w:rsidR="004F38D8">
        <w:rPr>
          <w:rFonts w:eastAsia="Times New Roman" w:cstheme="minorHAnsi"/>
          <w:color w:val="0A0A0A"/>
          <w:kern w:val="0"/>
          <w:sz w:val="24"/>
          <w:szCs w:val="24"/>
          <w:lang w:eastAsia="pl-PL"/>
          <w14:ligatures w14:val="none"/>
        </w:rPr>
        <w:t>nieczystości</w:t>
      </w:r>
    </w:p>
    <w:p w14:paraId="01C2EDFD" w14:textId="744B5A0D" w:rsidR="00506267" w:rsidRPr="00946FFD" w:rsidRDefault="00506267" w:rsidP="005B294F">
      <w:pPr>
        <w:pStyle w:val="Akapitzlist"/>
        <w:numPr>
          <w:ilvl w:val="0"/>
          <w:numId w:val="8"/>
        </w:numPr>
        <w:shd w:val="clear" w:color="auto" w:fill="FFFFFF"/>
        <w:spacing w:after="0" w:line="420" w:lineRule="atLeast"/>
        <w:ind w:left="993" w:firstLine="65"/>
        <w:jc w:val="both"/>
        <w:rPr>
          <w:rFonts w:eastAsia="Times New Roman" w:cstheme="minorHAnsi"/>
          <w:color w:val="0A0A0A"/>
          <w:kern w:val="0"/>
          <w:sz w:val="24"/>
          <w:szCs w:val="24"/>
          <w:lang w:eastAsia="pl-PL"/>
          <w14:ligatures w14:val="none"/>
        </w:rPr>
      </w:pPr>
      <w:r>
        <w:rPr>
          <w:rFonts w:eastAsia="Times New Roman" w:cstheme="minorHAnsi"/>
          <w:bCs/>
          <w:color w:val="0A0A0A"/>
          <w:kern w:val="0"/>
          <w:sz w:val="24"/>
          <w:szCs w:val="24"/>
          <w:lang w:eastAsia="pl-PL"/>
          <w14:ligatures w14:val="none"/>
        </w:rPr>
        <w:t xml:space="preserve">W celu odprowadzenia nieczystości należy </w:t>
      </w:r>
      <w:r w:rsidR="0038350B">
        <w:rPr>
          <w:rFonts w:eastAsia="Times New Roman" w:cstheme="minorHAnsi"/>
          <w:bCs/>
          <w:color w:val="0A0A0A"/>
          <w:kern w:val="0"/>
          <w:sz w:val="24"/>
          <w:szCs w:val="24"/>
          <w:lang w:eastAsia="pl-PL"/>
          <w14:ligatures w14:val="none"/>
        </w:rPr>
        <w:t xml:space="preserve">przy domku gospodarczym </w:t>
      </w:r>
      <w:r>
        <w:rPr>
          <w:rFonts w:eastAsia="Times New Roman" w:cstheme="minorHAnsi"/>
          <w:bCs/>
          <w:color w:val="0A0A0A"/>
          <w:kern w:val="0"/>
          <w:sz w:val="24"/>
          <w:szCs w:val="24"/>
          <w:lang w:eastAsia="pl-PL"/>
          <w14:ligatures w14:val="none"/>
        </w:rPr>
        <w:t xml:space="preserve">zakopać plastikowy zbiornik bezodpływowy o pojemności </w:t>
      </w:r>
      <w:r w:rsidR="0038350B">
        <w:rPr>
          <w:rFonts w:eastAsia="Times New Roman" w:cstheme="minorHAnsi"/>
          <w:bCs/>
          <w:color w:val="0A0A0A"/>
          <w:kern w:val="0"/>
          <w:sz w:val="24"/>
          <w:szCs w:val="24"/>
          <w:lang w:eastAsia="pl-PL"/>
          <w14:ligatures w14:val="none"/>
        </w:rPr>
        <w:t xml:space="preserve"> </w:t>
      </w:r>
      <w:r w:rsidR="00946FFD">
        <w:rPr>
          <w:rFonts w:eastAsia="Times New Roman" w:cstheme="minorHAnsi"/>
          <w:bCs/>
          <w:color w:val="0A0A0A"/>
          <w:kern w:val="0"/>
          <w:sz w:val="24"/>
          <w:szCs w:val="24"/>
          <w:lang w:eastAsia="pl-PL"/>
          <w14:ligatures w14:val="none"/>
        </w:rPr>
        <w:t xml:space="preserve">5000 l. </w:t>
      </w:r>
      <w:r w:rsidR="0038350B">
        <w:rPr>
          <w:rFonts w:eastAsia="Times New Roman" w:cstheme="minorHAnsi"/>
          <w:bCs/>
          <w:color w:val="0A0A0A"/>
          <w:kern w:val="0"/>
          <w:sz w:val="24"/>
          <w:szCs w:val="24"/>
          <w:lang w:eastAsia="pl-PL"/>
          <w14:ligatures w14:val="none"/>
        </w:rPr>
        <w:t xml:space="preserve">Należy wykonać przyłącze kanalizacyjne </w:t>
      </w:r>
      <w:r w:rsidR="00946FFD">
        <w:rPr>
          <w:rFonts w:eastAsia="Times New Roman" w:cstheme="minorHAnsi"/>
          <w:bCs/>
          <w:color w:val="0A0A0A"/>
          <w:kern w:val="0"/>
          <w:sz w:val="24"/>
          <w:szCs w:val="24"/>
          <w:lang w:eastAsia="pl-PL"/>
          <w14:ligatures w14:val="none"/>
        </w:rPr>
        <w:t xml:space="preserve">z </w:t>
      </w:r>
      <w:r w:rsidR="00946FFD" w:rsidRPr="00946FFD">
        <w:rPr>
          <w:rFonts w:eastAsia="Times New Roman" w:cstheme="minorHAnsi"/>
          <w:bCs/>
          <w:color w:val="0A0A0A"/>
          <w:kern w:val="0"/>
          <w:sz w:val="24"/>
          <w:szCs w:val="24"/>
          <w:lang w:eastAsia="pl-PL"/>
          <w14:ligatures w14:val="none"/>
        </w:rPr>
        <w:t>domku gospodarczego oraz pierwszego domku dla psów</w:t>
      </w:r>
      <w:r w:rsidR="00946FFD">
        <w:rPr>
          <w:rFonts w:eastAsia="Times New Roman" w:cstheme="minorHAnsi"/>
          <w:bCs/>
          <w:color w:val="0A0A0A"/>
          <w:kern w:val="0"/>
          <w:sz w:val="24"/>
          <w:szCs w:val="24"/>
          <w:lang w:eastAsia="pl-PL"/>
          <w14:ligatures w14:val="none"/>
        </w:rPr>
        <w:t xml:space="preserve"> d</w:t>
      </w:r>
      <w:r w:rsidR="00946FFD" w:rsidRPr="00946FFD">
        <w:rPr>
          <w:rFonts w:eastAsia="Times New Roman" w:cstheme="minorHAnsi"/>
          <w:bCs/>
          <w:color w:val="0A0A0A"/>
          <w:kern w:val="0"/>
          <w:sz w:val="24"/>
          <w:szCs w:val="24"/>
          <w:lang w:eastAsia="pl-PL"/>
          <w14:ligatures w14:val="none"/>
        </w:rPr>
        <w:t>o zbiornika</w:t>
      </w:r>
      <w:r w:rsidR="00946FFD">
        <w:rPr>
          <w:rFonts w:eastAsia="Times New Roman" w:cstheme="minorHAnsi"/>
          <w:bCs/>
          <w:color w:val="0A0A0A"/>
          <w:kern w:val="0"/>
          <w:sz w:val="24"/>
          <w:szCs w:val="24"/>
          <w:lang w:eastAsia="pl-PL"/>
          <w14:ligatures w14:val="none"/>
        </w:rPr>
        <w:t xml:space="preserve"> bezodpływowego</w:t>
      </w:r>
      <w:r w:rsidR="00946FFD" w:rsidRPr="00946FFD">
        <w:rPr>
          <w:rFonts w:eastAsia="Times New Roman" w:cstheme="minorHAnsi"/>
          <w:bCs/>
          <w:color w:val="0A0A0A"/>
          <w:kern w:val="0"/>
          <w:sz w:val="24"/>
          <w:szCs w:val="24"/>
          <w:lang w:eastAsia="pl-PL"/>
          <w14:ligatures w14:val="none"/>
        </w:rPr>
        <w:t xml:space="preserve">. </w:t>
      </w:r>
      <w:r w:rsidR="0038350B" w:rsidRPr="00946FFD">
        <w:rPr>
          <w:rFonts w:eastAsia="Times New Roman" w:cstheme="minorHAnsi"/>
          <w:bCs/>
          <w:color w:val="0A0A0A"/>
          <w:kern w:val="0"/>
          <w:sz w:val="24"/>
          <w:szCs w:val="24"/>
          <w:lang w:eastAsia="pl-PL"/>
          <w14:ligatures w14:val="none"/>
        </w:rPr>
        <w:t xml:space="preserve">  </w:t>
      </w:r>
    </w:p>
    <w:p w14:paraId="09CAA3CE" w14:textId="3B0106D2" w:rsidR="00946FFD" w:rsidRDefault="00946FFD" w:rsidP="005B294F">
      <w:pPr>
        <w:pStyle w:val="Akapitzlist"/>
        <w:numPr>
          <w:ilvl w:val="0"/>
          <w:numId w:val="7"/>
        </w:numPr>
        <w:shd w:val="clear" w:color="auto" w:fill="FFFFFF"/>
        <w:spacing w:after="0" w:line="420" w:lineRule="atLeast"/>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Energia elektryczna </w:t>
      </w:r>
    </w:p>
    <w:p w14:paraId="316F7A49" w14:textId="7DB13B40" w:rsidR="00946FFD" w:rsidRPr="00946FFD" w:rsidRDefault="001C6F1E" w:rsidP="005B294F">
      <w:pPr>
        <w:pStyle w:val="Akapitzlist"/>
        <w:numPr>
          <w:ilvl w:val="0"/>
          <w:numId w:val="8"/>
        </w:numPr>
        <w:shd w:val="clear" w:color="auto" w:fill="FFFFFF"/>
        <w:spacing w:after="0" w:line="420" w:lineRule="atLeast"/>
        <w:ind w:left="1418" w:hanging="284"/>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Wykonanie wcinki w istniejącą instalację na ogrodzeniu jednostki następnie przejście odpowiednim przewodem przez istniejący już kanał kablowy na dł. </w:t>
      </w:r>
      <w:r w:rsidR="00121CA7">
        <w:rPr>
          <w:rFonts w:eastAsia="Times New Roman" w:cstheme="minorHAnsi"/>
          <w:color w:val="0A0A0A"/>
          <w:kern w:val="0"/>
          <w:sz w:val="24"/>
          <w:szCs w:val="24"/>
          <w:lang w:eastAsia="pl-PL"/>
          <w14:ligatures w14:val="none"/>
        </w:rPr>
        <w:t xml:space="preserve">Ok </w:t>
      </w:r>
      <w:r>
        <w:rPr>
          <w:rFonts w:eastAsia="Times New Roman" w:cstheme="minorHAnsi"/>
          <w:color w:val="0A0A0A"/>
          <w:kern w:val="0"/>
          <w:sz w:val="24"/>
          <w:szCs w:val="24"/>
          <w:lang w:eastAsia="pl-PL"/>
          <w14:ligatures w14:val="none"/>
        </w:rPr>
        <w:t>13m, następnie zejście</w:t>
      </w:r>
      <w:r w:rsidR="00121CA7">
        <w:rPr>
          <w:rFonts w:eastAsia="Times New Roman" w:cstheme="minorHAnsi"/>
          <w:color w:val="0A0A0A"/>
          <w:kern w:val="0"/>
          <w:sz w:val="24"/>
          <w:szCs w:val="24"/>
          <w:lang w:eastAsia="pl-PL"/>
          <w14:ligatures w14:val="none"/>
        </w:rPr>
        <w:t xml:space="preserve"> z ogrodzenia</w:t>
      </w:r>
      <w:r>
        <w:rPr>
          <w:rFonts w:eastAsia="Times New Roman" w:cstheme="minorHAnsi"/>
          <w:color w:val="0A0A0A"/>
          <w:kern w:val="0"/>
          <w:sz w:val="24"/>
          <w:szCs w:val="24"/>
          <w:lang w:eastAsia="pl-PL"/>
          <w14:ligatures w14:val="none"/>
        </w:rPr>
        <w:t xml:space="preserve"> </w:t>
      </w:r>
      <w:r w:rsidR="00121CA7">
        <w:rPr>
          <w:rFonts w:eastAsia="Times New Roman" w:cstheme="minorHAnsi"/>
          <w:color w:val="0A0A0A"/>
          <w:kern w:val="0"/>
          <w:sz w:val="24"/>
          <w:szCs w:val="24"/>
          <w:lang w:eastAsia="pl-PL"/>
          <w14:ligatures w14:val="none"/>
        </w:rPr>
        <w:t>przewodem do ziemi i przejście do skrzynki rozdzielczej – dł. ok 15 m. (należy przewidzieć montaż koryta</w:t>
      </w:r>
      <w:r w:rsidR="00C66E1F">
        <w:rPr>
          <w:rFonts w:eastAsia="Times New Roman" w:cstheme="minorHAnsi"/>
          <w:color w:val="0A0A0A"/>
          <w:kern w:val="0"/>
          <w:sz w:val="24"/>
          <w:szCs w:val="24"/>
          <w:lang w:eastAsia="pl-PL"/>
          <w14:ligatures w14:val="none"/>
        </w:rPr>
        <w:t xml:space="preserve"> metalowego krytego</w:t>
      </w:r>
      <w:r w:rsidR="00121CA7">
        <w:rPr>
          <w:rFonts w:eastAsia="Times New Roman" w:cstheme="minorHAnsi"/>
          <w:color w:val="0A0A0A"/>
          <w:kern w:val="0"/>
          <w:sz w:val="24"/>
          <w:szCs w:val="24"/>
          <w:lang w:eastAsia="pl-PL"/>
          <w14:ligatures w14:val="none"/>
        </w:rPr>
        <w:t xml:space="preserve"> na ogrodzeniu o dł. ok. 4m). Skrzynkę rozdzielczą należy umiejscowić na gruncie przy domku gospodarczym. Skrzynkę wyposażyć w licznik energii elektrycznej, odpowiednie </w:t>
      </w:r>
      <w:r w:rsidR="00654533">
        <w:rPr>
          <w:rFonts w:eastAsia="Times New Roman" w:cstheme="minorHAnsi"/>
          <w:color w:val="0A0A0A"/>
          <w:kern w:val="0"/>
          <w:sz w:val="24"/>
          <w:szCs w:val="24"/>
          <w:lang w:eastAsia="pl-PL"/>
          <w14:ligatures w14:val="none"/>
        </w:rPr>
        <w:t xml:space="preserve">oddzielnie </w:t>
      </w:r>
      <w:r w:rsidR="00121CA7">
        <w:rPr>
          <w:rFonts w:eastAsia="Times New Roman" w:cstheme="minorHAnsi"/>
          <w:color w:val="0A0A0A"/>
          <w:kern w:val="0"/>
          <w:sz w:val="24"/>
          <w:szCs w:val="24"/>
          <w:lang w:eastAsia="pl-PL"/>
          <w14:ligatures w14:val="none"/>
        </w:rPr>
        <w:t xml:space="preserve">zabezpieczenia do każdego </w:t>
      </w:r>
      <w:r w:rsidR="001A5E8A">
        <w:rPr>
          <w:rFonts w:eastAsia="Times New Roman" w:cstheme="minorHAnsi"/>
          <w:color w:val="0A0A0A"/>
          <w:kern w:val="0"/>
          <w:sz w:val="24"/>
          <w:szCs w:val="24"/>
          <w:lang w:eastAsia="pl-PL"/>
          <w14:ligatures w14:val="none"/>
        </w:rPr>
        <w:t xml:space="preserve">z </w:t>
      </w:r>
      <w:r w:rsidR="00121CA7">
        <w:rPr>
          <w:rFonts w:eastAsia="Times New Roman" w:cstheme="minorHAnsi"/>
          <w:color w:val="0A0A0A"/>
          <w:kern w:val="0"/>
          <w:sz w:val="24"/>
          <w:szCs w:val="24"/>
          <w:lang w:eastAsia="pl-PL"/>
          <w14:ligatures w14:val="none"/>
        </w:rPr>
        <w:t>obwod</w:t>
      </w:r>
      <w:r w:rsidR="00654533">
        <w:rPr>
          <w:rFonts w:eastAsia="Times New Roman" w:cstheme="minorHAnsi"/>
          <w:color w:val="0A0A0A"/>
          <w:kern w:val="0"/>
          <w:sz w:val="24"/>
          <w:szCs w:val="24"/>
          <w:lang w:eastAsia="pl-PL"/>
          <w14:ligatures w14:val="none"/>
        </w:rPr>
        <w:t>ów</w:t>
      </w:r>
      <w:r w:rsidR="00121CA7">
        <w:rPr>
          <w:rFonts w:eastAsia="Times New Roman" w:cstheme="minorHAnsi"/>
          <w:color w:val="0A0A0A"/>
          <w:kern w:val="0"/>
          <w:sz w:val="24"/>
          <w:szCs w:val="24"/>
          <w:lang w:eastAsia="pl-PL"/>
          <w14:ligatures w14:val="none"/>
        </w:rPr>
        <w:t xml:space="preserve"> (łącznie 7 obwodów – domek gospodarczy, 5 domków dla psów, oświetlenie terenu). Z rozdzielnie elektrycznej należy </w:t>
      </w:r>
      <w:r w:rsidR="00942AB8">
        <w:rPr>
          <w:rFonts w:eastAsia="Times New Roman" w:cstheme="minorHAnsi"/>
          <w:color w:val="0A0A0A"/>
          <w:kern w:val="0"/>
          <w:sz w:val="24"/>
          <w:szCs w:val="24"/>
          <w:lang w:eastAsia="pl-PL"/>
          <w14:ligatures w14:val="none"/>
        </w:rPr>
        <w:t>do</w:t>
      </w:r>
      <w:r w:rsidR="00121CA7">
        <w:rPr>
          <w:rFonts w:eastAsia="Times New Roman" w:cstheme="minorHAnsi"/>
          <w:color w:val="0A0A0A"/>
          <w:kern w:val="0"/>
          <w:sz w:val="24"/>
          <w:szCs w:val="24"/>
          <w:lang w:eastAsia="pl-PL"/>
          <w14:ligatures w14:val="none"/>
        </w:rPr>
        <w:t>prowadzić do każdego domku oddzielny przewód zasilający jak również oddzielny przewód do 3 lamp oświetleniowych.</w:t>
      </w:r>
      <w:r w:rsidR="00654533">
        <w:rPr>
          <w:rFonts w:eastAsia="Times New Roman" w:cstheme="minorHAnsi"/>
          <w:color w:val="0A0A0A"/>
          <w:kern w:val="0"/>
          <w:sz w:val="24"/>
          <w:szCs w:val="24"/>
          <w:lang w:eastAsia="pl-PL"/>
          <w14:ligatures w14:val="none"/>
        </w:rPr>
        <w:t xml:space="preserve"> Oświetlenie terenu ma być umiejscowione na słupach ulicznych oświetleniowych o wys. 4m zakończonych lampą uliczną o mocy max 20W. Przewidzieć zmierzchowe sterowanie oświetleniem. </w:t>
      </w:r>
      <w:r w:rsidR="00121CA7">
        <w:rPr>
          <w:rFonts w:eastAsia="Times New Roman" w:cstheme="minorHAnsi"/>
          <w:color w:val="0A0A0A"/>
          <w:kern w:val="0"/>
          <w:sz w:val="24"/>
          <w:szCs w:val="24"/>
          <w:lang w:eastAsia="pl-PL"/>
          <w14:ligatures w14:val="none"/>
        </w:rPr>
        <w:t xml:space="preserve"> </w:t>
      </w:r>
    </w:p>
    <w:p w14:paraId="2FC6661B" w14:textId="5E6EEA8E" w:rsidR="001A5E8A" w:rsidRPr="00B77DA2" w:rsidRDefault="001A5E8A" w:rsidP="005B294F">
      <w:pPr>
        <w:pStyle w:val="Akapitzlist"/>
        <w:numPr>
          <w:ilvl w:val="0"/>
          <w:numId w:val="6"/>
        </w:numPr>
        <w:shd w:val="clear" w:color="auto" w:fill="FFFFFF"/>
        <w:spacing w:after="0" w:line="420" w:lineRule="atLeast"/>
        <w:jc w:val="both"/>
        <w:rPr>
          <w:rFonts w:eastAsia="Times New Roman" w:cstheme="minorHAnsi"/>
          <w:b/>
          <w:color w:val="0A0A0A"/>
          <w:kern w:val="0"/>
          <w:sz w:val="24"/>
          <w:szCs w:val="24"/>
          <w:lang w:eastAsia="pl-PL"/>
          <w14:ligatures w14:val="none"/>
        </w:rPr>
      </w:pPr>
      <w:r w:rsidRPr="00B77DA2">
        <w:rPr>
          <w:rFonts w:eastAsia="Times New Roman" w:cstheme="minorHAnsi"/>
          <w:b/>
          <w:color w:val="0A0A0A"/>
          <w:kern w:val="0"/>
          <w:sz w:val="24"/>
          <w:szCs w:val="24"/>
          <w:lang w:eastAsia="pl-PL"/>
          <w14:ligatures w14:val="none"/>
        </w:rPr>
        <w:t>Utwardzenie terenu</w:t>
      </w:r>
      <w:r w:rsidR="00195649" w:rsidRPr="00B77DA2">
        <w:rPr>
          <w:rFonts w:eastAsia="Times New Roman" w:cstheme="minorHAnsi"/>
          <w:b/>
          <w:color w:val="0A0A0A"/>
          <w:kern w:val="0"/>
          <w:sz w:val="24"/>
          <w:szCs w:val="24"/>
          <w:lang w:eastAsia="pl-PL"/>
          <w14:ligatures w14:val="none"/>
        </w:rPr>
        <w:t xml:space="preserve"> oraz </w:t>
      </w:r>
      <w:r w:rsidR="00432080" w:rsidRPr="00B77DA2">
        <w:rPr>
          <w:rFonts w:eastAsia="Times New Roman" w:cstheme="minorHAnsi"/>
          <w:b/>
          <w:color w:val="0A0A0A"/>
          <w:kern w:val="0"/>
          <w:sz w:val="24"/>
          <w:szCs w:val="24"/>
          <w:lang w:eastAsia="pl-PL"/>
          <w14:ligatures w14:val="none"/>
        </w:rPr>
        <w:t>tereny zielone</w:t>
      </w:r>
    </w:p>
    <w:p w14:paraId="62D7F327" w14:textId="52D72112" w:rsidR="001A5E8A" w:rsidRPr="001A5E8A" w:rsidRDefault="00432080" w:rsidP="005B294F">
      <w:pPr>
        <w:pStyle w:val="Akapitzlist"/>
        <w:numPr>
          <w:ilvl w:val="0"/>
          <w:numId w:val="10"/>
        </w:numPr>
        <w:shd w:val="clear" w:color="auto" w:fill="FFFFFF"/>
        <w:spacing w:after="0" w:line="420" w:lineRule="atLeast"/>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Utwardzenie terenu</w:t>
      </w:r>
    </w:p>
    <w:p w14:paraId="5C68B5D5" w14:textId="1B532F4E" w:rsidR="00506267" w:rsidRDefault="00432080" w:rsidP="005B294F">
      <w:pPr>
        <w:pStyle w:val="Akapitzlist"/>
        <w:numPr>
          <w:ilvl w:val="0"/>
          <w:numId w:val="8"/>
        </w:numPr>
        <w:shd w:val="clear" w:color="auto" w:fill="FFFFFF"/>
        <w:spacing w:after="0" w:line="420" w:lineRule="atLeast"/>
        <w:ind w:left="1418" w:hanging="284"/>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Wykonanie utwardzenia terenu od bramy wjazdowej wzdłuż muru do drugiej bramy na końcu ogrodzenia o szer. </w:t>
      </w:r>
      <w:r w:rsidR="009B3FAA">
        <w:rPr>
          <w:rFonts w:eastAsia="Times New Roman" w:cstheme="minorHAnsi"/>
          <w:color w:val="0A0A0A"/>
          <w:kern w:val="0"/>
          <w:sz w:val="24"/>
          <w:szCs w:val="24"/>
          <w:lang w:eastAsia="pl-PL"/>
          <w14:ligatures w14:val="none"/>
        </w:rPr>
        <w:t xml:space="preserve">4 </w:t>
      </w:r>
      <w:r>
        <w:rPr>
          <w:rFonts w:eastAsia="Times New Roman" w:cstheme="minorHAnsi"/>
          <w:color w:val="0A0A0A"/>
          <w:kern w:val="0"/>
          <w:sz w:val="24"/>
          <w:szCs w:val="24"/>
          <w:lang w:eastAsia="pl-PL"/>
          <w14:ligatures w14:val="none"/>
        </w:rPr>
        <w:t>m po stronie Zamawiającego (kolor szary na załączonym rysunku poglądowym)</w:t>
      </w:r>
    </w:p>
    <w:p w14:paraId="44063A27" w14:textId="39D4E2C8" w:rsidR="00432080" w:rsidRDefault="00432080" w:rsidP="005B294F">
      <w:pPr>
        <w:pStyle w:val="Akapitzlist"/>
        <w:numPr>
          <w:ilvl w:val="0"/>
          <w:numId w:val="8"/>
        </w:numPr>
        <w:shd w:val="clear" w:color="auto" w:fill="FFFFFF"/>
        <w:spacing w:after="0" w:line="420" w:lineRule="atLeast"/>
        <w:ind w:left="1418" w:hanging="284"/>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Wykonanie utwardzenia terenu </w:t>
      </w:r>
      <w:r w:rsidR="009B3FAA">
        <w:rPr>
          <w:rFonts w:eastAsia="Times New Roman" w:cstheme="minorHAnsi"/>
          <w:color w:val="0A0A0A"/>
          <w:kern w:val="0"/>
          <w:sz w:val="24"/>
          <w:szCs w:val="24"/>
          <w:lang w:eastAsia="pl-PL"/>
          <w14:ligatures w14:val="none"/>
        </w:rPr>
        <w:t xml:space="preserve">ok 300 m2 </w:t>
      </w:r>
      <w:r>
        <w:rPr>
          <w:rFonts w:eastAsia="Times New Roman" w:cstheme="minorHAnsi"/>
          <w:color w:val="0A0A0A"/>
          <w:kern w:val="0"/>
          <w:sz w:val="24"/>
          <w:szCs w:val="24"/>
          <w:lang w:eastAsia="pl-PL"/>
          <w14:ligatures w14:val="none"/>
        </w:rPr>
        <w:t>pod domkami zgodnie z załączonym rysunkiem poglądowym połączone z utwardzeniem terenu wykonanym przez Zamawiającego. Utwardzen</w:t>
      </w:r>
      <w:bookmarkStart w:id="0" w:name="_GoBack"/>
      <w:bookmarkEnd w:id="0"/>
      <w:r>
        <w:rPr>
          <w:rFonts w:eastAsia="Times New Roman" w:cstheme="minorHAnsi"/>
          <w:color w:val="0A0A0A"/>
          <w:kern w:val="0"/>
          <w:sz w:val="24"/>
          <w:szCs w:val="24"/>
          <w:lang w:eastAsia="pl-PL"/>
          <w14:ligatures w14:val="none"/>
        </w:rPr>
        <w:t xml:space="preserve">ie z kostki brukowej betonowej „Młotek” 6cm w kolorze szarym. </w:t>
      </w:r>
      <w:r w:rsidR="006C2302">
        <w:rPr>
          <w:rFonts w:eastAsia="Times New Roman" w:cstheme="minorHAnsi"/>
          <w:color w:val="0A0A0A"/>
          <w:kern w:val="0"/>
          <w:sz w:val="24"/>
          <w:szCs w:val="24"/>
          <w:lang w:eastAsia="pl-PL"/>
          <w14:ligatures w14:val="none"/>
        </w:rPr>
        <w:t xml:space="preserve">Cały zakres utwardzenia </w:t>
      </w:r>
      <w:r>
        <w:rPr>
          <w:rFonts w:eastAsia="Times New Roman" w:cstheme="minorHAnsi"/>
          <w:color w:val="0A0A0A"/>
          <w:kern w:val="0"/>
          <w:sz w:val="24"/>
          <w:szCs w:val="24"/>
          <w:lang w:eastAsia="pl-PL"/>
          <w14:ligatures w14:val="none"/>
        </w:rPr>
        <w:t>zakończon</w:t>
      </w:r>
      <w:r w:rsidR="006C2302">
        <w:rPr>
          <w:rFonts w:eastAsia="Times New Roman" w:cstheme="minorHAnsi"/>
          <w:color w:val="0A0A0A"/>
          <w:kern w:val="0"/>
          <w:sz w:val="24"/>
          <w:szCs w:val="24"/>
          <w:lang w:eastAsia="pl-PL"/>
          <w14:ligatures w14:val="none"/>
        </w:rPr>
        <w:t xml:space="preserve">y </w:t>
      </w:r>
      <w:r>
        <w:rPr>
          <w:rFonts w:eastAsia="Times New Roman" w:cstheme="minorHAnsi"/>
          <w:color w:val="0A0A0A"/>
          <w:kern w:val="0"/>
          <w:sz w:val="24"/>
          <w:szCs w:val="24"/>
          <w:lang w:eastAsia="pl-PL"/>
          <w14:ligatures w14:val="none"/>
        </w:rPr>
        <w:t xml:space="preserve">obrzeżem 6x20x100 cm w kolorze szarym. </w:t>
      </w:r>
      <w:r w:rsidR="006C2302">
        <w:rPr>
          <w:rFonts w:eastAsia="Times New Roman" w:cstheme="minorHAnsi"/>
          <w:color w:val="0A0A0A"/>
          <w:kern w:val="0"/>
          <w:sz w:val="24"/>
          <w:szCs w:val="24"/>
          <w:lang w:eastAsia="pl-PL"/>
          <w14:ligatures w14:val="none"/>
        </w:rPr>
        <w:t>Przewidzieć ułożenie kostki brukowej na utwardzonej podbudowie ze żwiru drogowego 15 cm oraz podsypki 5 cm.</w:t>
      </w:r>
    </w:p>
    <w:p w14:paraId="08EF76BD" w14:textId="58392B88" w:rsidR="0011658D" w:rsidRDefault="00D26DA9" w:rsidP="005B294F">
      <w:pPr>
        <w:pStyle w:val="Akapitzlist"/>
        <w:numPr>
          <w:ilvl w:val="0"/>
          <w:numId w:val="8"/>
        </w:numPr>
        <w:shd w:val="clear" w:color="auto" w:fill="FFFFFF"/>
        <w:spacing w:after="0" w:line="420" w:lineRule="atLeast"/>
        <w:ind w:left="1418" w:hanging="284"/>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Wyrównanie terenu nie utwardzonego po zakończeniu budowy w postacie nawiezienia czarnoziemu, wyrównaniu i posianiu trawy. </w:t>
      </w:r>
    </w:p>
    <w:p w14:paraId="2447D2AE" w14:textId="77777777" w:rsidR="005B294F" w:rsidRDefault="005B294F" w:rsidP="005B294F">
      <w:pPr>
        <w:pStyle w:val="Akapitzlist"/>
        <w:shd w:val="clear" w:color="auto" w:fill="FFFFFF"/>
        <w:spacing w:after="0" w:line="420" w:lineRule="atLeast"/>
        <w:ind w:left="1418"/>
        <w:jc w:val="both"/>
        <w:rPr>
          <w:rFonts w:eastAsia="Times New Roman" w:cstheme="minorHAnsi"/>
          <w:color w:val="0A0A0A"/>
          <w:kern w:val="0"/>
          <w:sz w:val="24"/>
          <w:szCs w:val="24"/>
          <w:lang w:eastAsia="pl-PL"/>
          <w14:ligatures w14:val="none"/>
        </w:rPr>
      </w:pPr>
    </w:p>
    <w:p w14:paraId="7232289B" w14:textId="560D7282" w:rsidR="00D26DA9" w:rsidRPr="00D26DA9" w:rsidRDefault="00D26DA9" w:rsidP="005B294F">
      <w:pPr>
        <w:pStyle w:val="Akapitzlist"/>
        <w:numPr>
          <w:ilvl w:val="0"/>
          <w:numId w:val="6"/>
        </w:numPr>
        <w:shd w:val="clear" w:color="auto" w:fill="FFFFFF"/>
        <w:spacing w:after="0" w:line="420" w:lineRule="atLeast"/>
        <w:jc w:val="both"/>
        <w:rPr>
          <w:rFonts w:eastAsia="Times New Roman" w:cstheme="minorHAnsi"/>
          <w:b/>
          <w:color w:val="0A0A0A"/>
          <w:kern w:val="0"/>
          <w:sz w:val="24"/>
          <w:szCs w:val="24"/>
          <w:lang w:eastAsia="pl-PL"/>
          <w14:ligatures w14:val="none"/>
        </w:rPr>
      </w:pPr>
      <w:r w:rsidRPr="00D26DA9">
        <w:rPr>
          <w:rFonts w:eastAsia="Times New Roman" w:cstheme="minorHAnsi"/>
          <w:b/>
          <w:color w:val="0A0A0A"/>
          <w:kern w:val="0"/>
          <w:sz w:val="24"/>
          <w:szCs w:val="24"/>
          <w:lang w:eastAsia="pl-PL"/>
          <w14:ligatures w14:val="none"/>
        </w:rPr>
        <w:lastRenderedPageBreak/>
        <w:t>Wygrodzenia</w:t>
      </w:r>
    </w:p>
    <w:p w14:paraId="12EA6B94" w14:textId="6D3612F2" w:rsidR="00D26DA9" w:rsidRDefault="00D26DA9" w:rsidP="005B294F">
      <w:pPr>
        <w:pStyle w:val="Akapitzlist"/>
        <w:numPr>
          <w:ilvl w:val="0"/>
          <w:numId w:val="8"/>
        </w:numPr>
        <w:shd w:val="clear" w:color="auto" w:fill="FFFFFF"/>
        <w:spacing w:after="0" w:line="420" w:lineRule="atLeast"/>
        <w:ind w:left="1418" w:hanging="284"/>
        <w:jc w:val="both"/>
        <w:rPr>
          <w:rFonts w:eastAsia="Times New Roman" w:cstheme="minorHAnsi"/>
          <w:color w:val="0A0A0A"/>
          <w:kern w:val="0"/>
          <w:sz w:val="24"/>
          <w:szCs w:val="24"/>
          <w:lang w:eastAsia="pl-PL"/>
          <w14:ligatures w14:val="none"/>
        </w:rPr>
      </w:pPr>
      <w:r w:rsidRPr="00D26DA9">
        <w:rPr>
          <w:rFonts w:eastAsia="Times New Roman" w:cstheme="minorHAnsi"/>
          <w:color w:val="0A0A0A"/>
          <w:kern w:val="0"/>
          <w:sz w:val="24"/>
          <w:szCs w:val="24"/>
          <w:lang w:eastAsia="pl-PL"/>
          <w14:ligatures w14:val="none"/>
        </w:rPr>
        <w:t xml:space="preserve">Wykonanie </w:t>
      </w:r>
      <w:proofErr w:type="spellStart"/>
      <w:r w:rsidRPr="00D26DA9">
        <w:rPr>
          <w:rFonts w:eastAsia="Times New Roman" w:cstheme="minorHAnsi"/>
          <w:color w:val="0A0A0A"/>
          <w:kern w:val="0"/>
          <w:sz w:val="24"/>
          <w:szCs w:val="24"/>
          <w:lang w:eastAsia="pl-PL"/>
          <w14:ligatures w14:val="none"/>
        </w:rPr>
        <w:t>wygrodzeń</w:t>
      </w:r>
      <w:proofErr w:type="spellEnd"/>
      <w:r w:rsidRPr="00D26DA9">
        <w:rPr>
          <w:rFonts w:eastAsia="Times New Roman" w:cstheme="minorHAnsi"/>
          <w:color w:val="0A0A0A"/>
          <w:kern w:val="0"/>
          <w:sz w:val="24"/>
          <w:szCs w:val="24"/>
          <w:lang w:eastAsia="pl-PL"/>
          <w14:ligatures w14:val="none"/>
        </w:rPr>
        <w:t xml:space="preserve"> wokół domków z ogrodzenia panelowego siatkowego w kolorze grafitowym o wysokości 1,8m (wygrodzenia domków dla psów</w:t>
      </w:r>
      <w:r w:rsidR="00BD567F">
        <w:rPr>
          <w:rFonts w:eastAsia="Times New Roman" w:cstheme="minorHAnsi"/>
          <w:color w:val="0A0A0A"/>
          <w:kern w:val="0"/>
          <w:sz w:val="24"/>
          <w:szCs w:val="24"/>
          <w:lang w:eastAsia="pl-PL"/>
          <w14:ligatures w14:val="none"/>
        </w:rPr>
        <w:t xml:space="preserve"> oraz domku gospodarczego</w:t>
      </w:r>
      <w:r w:rsidRPr="00D26DA9">
        <w:rPr>
          <w:rFonts w:eastAsia="Times New Roman" w:cstheme="minorHAnsi"/>
          <w:color w:val="0A0A0A"/>
          <w:kern w:val="0"/>
          <w:sz w:val="24"/>
          <w:szCs w:val="24"/>
          <w:lang w:eastAsia="pl-PL"/>
          <w14:ligatures w14:val="none"/>
        </w:rPr>
        <w:t>) wraz z furtką 1mx1,8m do każdego z domków - ok. 80mb</w:t>
      </w:r>
      <w:r>
        <w:rPr>
          <w:rFonts w:eastAsia="Times New Roman" w:cstheme="minorHAnsi"/>
          <w:color w:val="0A0A0A"/>
          <w:kern w:val="0"/>
          <w:sz w:val="24"/>
          <w:szCs w:val="24"/>
          <w:lang w:eastAsia="pl-PL"/>
          <w14:ligatures w14:val="none"/>
        </w:rPr>
        <w:t xml:space="preserve">. – </w:t>
      </w:r>
      <w:r w:rsidR="00C66E1F">
        <w:rPr>
          <w:rFonts w:eastAsia="Times New Roman" w:cstheme="minorHAnsi"/>
          <w:color w:val="0A0A0A"/>
          <w:kern w:val="0"/>
          <w:sz w:val="24"/>
          <w:szCs w:val="24"/>
          <w:lang w:eastAsia="pl-PL"/>
          <w14:ligatures w14:val="none"/>
        </w:rPr>
        <w:t>wygrodzenie</w:t>
      </w:r>
      <w:r w:rsidR="00BD567F">
        <w:rPr>
          <w:rFonts w:eastAsia="Times New Roman" w:cstheme="minorHAnsi"/>
          <w:color w:val="0A0A0A"/>
          <w:kern w:val="0"/>
          <w:sz w:val="24"/>
          <w:szCs w:val="24"/>
          <w:lang w:eastAsia="pl-PL"/>
          <w14:ligatures w14:val="none"/>
        </w:rPr>
        <w:t xml:space="preserve"> </w:t>
      </w:r>
      <w:r w:rsidR="00C66E1F">
        <w:rPr>
          <w:rFonts w:eastAsia="Times New Roman" w:cstheme="minorHAnsi"/>
          <w:color w:val="0A0A0A"/>
          <w:kern w:val="0"/>
          <w:sz w:val="24"/>
          <w:szCs w:val="24"/>
          <w:lang w:eastAsia="pl-PL"/>
          <w14:ligatures w14:val="none"/>
        </w:rPr>
        <w:t>to będzie łączyć się z ogrodzeniem blaszanym zlokalizowanym z tyłu domków.</w:t>
      </w:r>
    </w:p>
    <w:p w14:paraId="4E81C786" w14:textId="2EA63F33" w:rsidR="00FE1A6F" w:rsidRPr="00C01910" w:rsidRDefault="00FE1A6F" w:rsidP="005B294F">
      <w:pPr>
        <w:pStyle w:val="Akapitzlist"/>
        <w:numPr>
          <w:ilvl w:val="0"/>
          <w:numId w:val="6"/>
        </w:numPr>
        <w:shd w:val="clear" w:color="auto" w:fill="FFFFFF"/>
        <w:spacing w:after="0" w:line="420" w:lineRule="atLeast"/>
        <w:jc w:val="both"/>
        <w:rPr>
          <w:rFonts w:eastAsia="Times New Roman" w:cstheme="minorHAnsi"/>
          <w:b/>
          <w:color w:val="0A0A0A"/>
          <w:kern w:val="0"/>
          <w:sz w:val="24"/>
          <w:szCs w:val="24"/>
          <w:lang w:eastAsia="pl-PL"/>
          <w14:ligatures w14:val="none"/>
        </w:rPr>
      </w:pPr>
      <w:r w:rsidRPr="00C01910">
        <w:rPr>
          <w:rFonts w:eastAsia="Times New Roman" w:cstheme="minorHAnsi"/>
          <w:b/>
          <w:color w:val="0A0A0A"/>
          <w:kern w:val="0"/>
          <w:sz w:val="24"/>
          <w:szCs w:val="24"/>
          <w:lang w:eastAsia="pl-PL"/>
          <w14:ligatures w14:val="none"/>
        </w:rPr>
        <w:t>Wyposażenie placu szkoleniowego dla psów</w:t>
      </w:r>
    </w:p>
    <w:p w14:paraId="23B3756F" w14:textId="08093520" w:rsidR="00FE1A6F" w:rsidRPr="00F810FC" w:rsidRDefault="00FE1A6F" w:rsidP="005B294F">
      <w:pPr>
        <w:pStyle w:val="Akapitzlist"/>
        <w:numPr>
          <w:ilvl w:val="0"/>
          <w:numId w:val="8"/>
        </w:numPr>
        <w:shd w:val="clear" w:color="auto" w:fill="FFFFFF"/>
        <w:spacing w:after="0" w:line="420" w:lineRule="atLeast"/>
        <w:ind w:left="1560" w:hanging="284"/>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Przewidzieć dostawę i montaż</w:t>
      </w:r>
      <w:r w:rsidR="00F810FC">
        <w:rPr>
          <w:rFonts w:eastAsia="Times New Roman" w:cstheme="minorHAnsi"/>
          <w:color w:val="0A0A0A"/>
          <w:kern w:val="0"/>
          <w:sz w:val="24"/>
          <w:szCs w:val="24"/>
          <w:lang w:eastAsia="pl-PL"/>
          <w14:ligatures w14:val="none"/>
        </w:rPr>
        <w:t xml:space="preserve"> min.</w:t>
      </w:r>
      <w:r>
        <w:rPr>
          <w:rFonts w:eastAsia="Times New Roman" w:cstheme="minorHAnsi"/>
          <w:color w:val="0A0A0A"/>
          <w:kern w:val="0"/>
          <w:sz w:val="24"/>
          <w:szCs w:val="24"/>
          <w:lang w:eastAsia="pl-PL"/>
          <w14:ligatures w14:val="none"/>
        </w:rPr>
        <w:t xml:space="preserve"> 7 </w:t>
      </w:r>
      <w:r w:rsidR="00F810FC">
        <w:rPr>
          <w:rFonts w:eastAsia="Times New Roman" w:cstheme="minorHAnsi"/>
          <w:color w:val="0A0A0A"/>
          <w:kern w:val="0"/>
          <w:sz w:val="24"/>
          <w:szCs w:val="24"/>
          <w:lang w:eastAsia="pl-PL"/>
          <w14:ligatures w14:val="none"/>
        </w:rPr>
        <w:t>elementów do szkolenia psów tj. m.in.: ściana do przeskoków, drabina pozioma i skośna, kładka ruchoma, platforma wysokościowa, przeszkody w postaci rury, ścianki, drabinki itp.</w:t>
      </w:r>
    </w:p>
    <w:p w14:paraId="65D9DD16" w14:textId="6E56A108" w:rsidR="0011658D" w:rsidRPr="00D26DA9" w:rsidRDefault="004D08BE" w:rsidP="005B294F">
      <w:pPr>
        <w:pStyle w:val="Akapitzlist"/>
        <w:numPr>
          <w:ilvl w:val="0"/>
          <w:numId w:val="6"/>
        </w:numPr>
        <w:shd w:val="clear" w:color="auto" w:fill="FFFFFF"/>
        <w:spacing w:after="0" w:line="420" w:lineRule="atLeast"/>
        <w:jc w:val="both"/>
        <w:rPr>
          <w:rFonts w:eastAsia="Times New Roman" w:cstheme="minorHAnsi"/>
          <w:b/>
          <w:color w:val="0A0A0A"/>
          <w:kern w:val="0"/>
          <w:sz w:val="24"/>
          <w:szCs w:val="24"/>
          <w:lang w:eastAsia="pl-PL"/>
          <w14:ligatures w14:val="none"/>
        </w:rPr>
      </w:pPr>
      <w:r w:rsidRPr="00D26DA9">
        <w:rPr>
          <w:rFonts w:eastAsia="Times New Roman" w:cstheme="minorHAnsi"/>
          <w:b/>
          <w:color w:val="0A0A0A"/>
          <w:kern w:val="0"/>
          <w:sz w:val="24"/>
          <w:szCs w:val="24"/>
          <w:lang w:eastAsia="pl-PL"/>
          <w14:ligatures w14:val="none"/>
        </w:rPr>
        <w:t>Dostawa oraz montaż 6 domków</w:t>
      </w:r>
    </w:p>
    <w:p w14:paraId="40EF498E" w14:textId="25EFB832" w:rsidR="00D575D1" w:rsidRPr="00D26DA9" w:rsidRDefault="002F59BE" w:rsidP="005B294F">
      <w:pPr>
        <w:shd w:val="clear" w:color="auto" w:fill="FFFFFF"/>
        <w:spacing w:after="0" w:line="420" w:lineRule="atLeast"/>
        <w:jc w:val="both"/>
        <w:rPr>
          <w:rFonts w:eastAsia="Times New Roman" w:cstheme="minorHAnsi"/>
          <w:b/>
          <w:bCs/>
          <w:color w:val="0A0A0A"/>
          <w:kern w:val="0"/>
          <w:szCs w:val="28"/>
          <w:u w:val="single"/>
          <w:lang w:eastAsia="pl-PL"/>
          <w14:ligatures w14:val="none"/>
        </w:rPr>
      </w:pPr>
      <w:r w:rsidRPr="00D26DA9">
        <w:rPr>
          <w:rFonts w:eastAsia="Times New Roman" w:cstheme="minorHAnsi"/>
          <w:b/>
          <w:bCs/>
          <w:color w:val="0A0A0A"/>
          <w:kern w:val="0"/>
          <w:szCs w:val="28"/>
          <w:u w:val="single"/>
          <w:lang w:eastAsia="pl-PL"/>
          <w14:ligatures w14:val="none"/>
        </w:rPr>
        <w:t>D</w:t>
      </w:r>
      <w:r w:rsidR="00D575D1" w:rsidRPr="00D26DA9">
        <w:rPr>
          <w:rFonts w:eastAsia="Times New Roman" w:cstheme="minorHAnsi"/>
          <w:b/>
          <w:bCs/>
          <w:color w:val="0A0A0A"/>
          <w:kern w:val="0"/>
          <w:szCs w:val="28"/>
          <w:u w:val="single"/>
          <w:lang w:eastAsia="pl-PL"/>
          <w14:ligatures w14:val="none"/>
        </w:rPr>
        <w:t>om</w:t>
      </w:r>
      <w:r w:rsidRPr="00D26DA9">
        <w:rPr>
          <w:rFonts w:eastAsia="Times New Roman" w:cstheme="minorHAnsi"/>
          <w:b/>
          <w:bCs/>
          <w:color w:val="0A0A0A"/>
          <w:kern w:val="0"/>
          <w:szCs w:val="28"/>
          <w:u w:val="single"/>
          <w:lang w:eastAsia="pl-PL"/>
          <w14:ligatures w14:val="none"/>
        </w:rPr>
        <w:t>ek</w:t>
      </w:r>
      <w:r w:rsidR="00D575D1" w:rsidRPr="00D26DA9">
        <w:rPr>
          <w:rFonts w:eastAsia="Times New Roman" w:cstheme="minorHAnsi"/>
          <w:b/>
          <w:bCs/>
          <w:color w:val="0A0A0A"/>
          <w:kern w:val="0"/>
          <w:szCs w:val="28"/>
          <w:u w:val="single"/>
          <w:lang w:eastAsia="pl-PL"/>
          <w14:ligatures w14:val="none"/>
        </w:rPr>
        <w:t xml:space="preserve"> </w:t>
      </w:r>
      <w:r w:rsidR="000051E3" w:rsidRPr="00D26DA9">
        <w:rPr>
          <w:rFonts w:eastAsia="Times New Roman" w:cstheme="minorHAnsi"/>
          <w:b/>
          <w:bCs/>
          <w:color w:val="0A0A0A"/>
          <w:kern w:val="0"/>
          <w:szCs w:val="28"/>
          <w:u w:val="single"/>
          <w:lang w:eastAsia="pl-PL"/>
          <w14:ligatures w14:val="none"/>
        </w:rPr>
        <w:t>dla zwierząt (psów)</w:t>
      </w:r>
      <w:r w:rsidR="004D08BE" w:rsidRPr="00D26DA9">
        <w:rPr>
          <w:rFonts w:eastAsia="Times New Roman" w:cstheme="minorHAnsi"/>
          <w:b/>
          <w:bCs/>
          <w:color w:val="0A0A0A"/>
          <w:kern w:val="0"/>
          <w:szCs w:val="28"/>
          <w:u w:val="single"/>
          <w:lang w:eastAsia="pl-PL"/>
          <w14:ligatures w14:val="none"/>
        </w:rPr>
        <w:t xml:space="preserve"> 3mx3m</w:t>
      </w:r>
      <w:r w:rsidRPr="00D26DA9">
        <w:rPr>
          <w:rFonts w:eastAsia="Times New Roman" w:cstheme="minorHAnsi"/>
          <w:b/>
          <w:bCs/>
          <w:color w:val="0A0A0A"/>
          <w:kern w:val="0"/>
          <w:szCs w:val="28"/>
          <w:u w:val="single"/>
          <w:lang w:eastAsia="pl-PL"/>
          <w14:ligatures w14:val="none"/>
        </w:rPr>
        <w:t xml:space="preserve"> – 5 szt.</w:t>
      </w:r>
    </w:p>
    <w:p w14:paraId="445C8A84" w14:textId="3169988E" w:rsidR="008A20FA" w:rsidRPr="006C2302" w:rsidRDefault="00D575D1" w:rsidP="005B294F">
      <w:pPr>
        <w:shd w:val="clear" w:color="auto" w:fill="FFFFFF"/>
        <w:spacing w:after="0" w:line="360" w:lineRule="atLeast"/>
        <w:jc w:val="both"/>
        <w:rPr>
          <w:rFonts w:eastAsia="Times New Roman" w:cstheme="minorHAnsi"/>
          <w:b/>
          <w:bCs/>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1. Informacje ogólne:</w:t>
      </w:r>
    </w:p>
    <w:p w14:paraId="23344366" w14:textId="1D5C2CCC" w:rsidR="00D575D1" w:rsidRPr="006C2302" w:rsidRDefault="00D575D1" w:rsidP="005B294F">
      <w:pPr>
        <w:numPr>
          <w:ilvl w:val="0"/>
          <w:numId w:val="2"/>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Typ konstrukcji:</w:t>
      </w:r>
      <w:r w:rsidRPr="00D575D1">
        <w:rPr>
          <w:rFonts w:eastAsia="Times New Roman" w:cstheme="minorHAnsi"/>
          <w:color w:val="0A0A0A"/>
          <w:kern w:val="0"/>
          <w:sz w:val="24"/>
          <w:szCs w:val="24"/>
          <w:lang w:eastAsia="pl-PL"/>
          <w14:ligatures w14:val="none"/>
        </w:rPr>
        <w:t> </w:t>
      </w:r>
      <w:r w:rsidR="00275CAE" w:rsidRPr="009A6C78">
        <w:rPr>
          <w:rFonts w:eastAsia="Times New Roman" w:cstheme="minorHAnsi"/>
          <w:color w:val="0A0A0A"/>
          <w:kern w:val="0"/>
          <w:sz w:val="24"/>
          <w:szCs w:val="24"/>
          <w:lang w:eastAsia="pl-PL"/>
          <w14:ligatures w14:val="none"/>
        </w:rPr>
        <w:t>s</w:t>
      </w:r>
      <w:r w:rsidRPr="00D575D1">
        <w:rPr>
          <w:rFonts w:eastAsia="Times New Roman" w:cstheme="minorHAnsi"/>
          <w:color w:val="0A0A0A"/>
          <w:kern w:val="0"/>
          <w:sz w:val="24"/>
          <w:szCs w:val="24"/>
          <w:lang w:eastAsia="pl-PL"/>
          <w14:ligatures w14:val="none"/>
        </w:rPr>
        <w:t>zkieletowa drewniana (kanadyjska)</w:t>
      </w:r>
      <w:r w:rsidR="006C2302" w:rsidRPr="00D575D1">
        <w:rPr>
          <w:rFonts w:eastAsia="Times New Roman" w:cstheme="minorHAnsi"/>
          <w:color w:val="0A0A0A"/>
          <w:kern w:val="0"/>
          <w:sz w:val="24"/>
          <w:szCs w:val="24"/>
          <w:lang w:eastAsia="pl-PL"/>
          <w14:ligatures w14:val="none"/>
        </w:rPr>
        <w:t xml:space="preserve"> o przekroju dostosowanym do stabilności obiektu</w:t>
      </w:r>
      <w:r w:rsidR="006C2302" w:rsidRPr="006C2302">
        <w:rPr>
          <w:rFonts w:eastAsia="Times New Roman" w:cstheme="minorHAnsi"/>
          <w:color w:val="0A0A0A"/>
          <w:kern w:val="0"/>
          <w:sz w:val="24"/>
          <w:szCs w:val="24"/>
          <w:lang w:eastAsia="pl-PL"/>
          <w14:ligatures w14:val="none"/>
        </w:rPr>
        <w:t>, drewno sosna/ świerk zaimpregnowane</w:t>
      </w:r>
      <w:r w:rsidR="004D08BE">
        <w:rPr>
          <w:rFonts w:eastAsia="Times New Roman" w:cstheme="minorHAnsi"/>
          <w:color w:val="0A0A0A"/>
          <w:kern w:val="0"/>
          <w:sz w:val="24"/>
          <w:szCs w:val="24"/>
          <w:lang w:eastAsia="pl-PL"/>
          <w14:ligatures w14:val="none"/>
        </w:rPr>
        <w:t xml:space="preserve"> impregnatem bezpiecznym dla zwierząt</w:t>
      </w:r>
      <w:r w:rsidRPr="006C2302">
        <w:rPr>
          <w:rFonts w:eastAsia="Times New Roman" w:cstheme="minorHAnsi"/>
          <w:color w:val="0A0A0A"/>
          <w:kern w:val="0"/>
          <w:sz w:val="24"/>
          <w:szCs w:val="24"/>
          <w:lang w:eastAsia="pl-PL"/>
          <w14:ligatures w14:val="none"/>
        </w:rPr>
        <w:t>.</w:t>
      </w:r>
      <w:r w:rsidR="00ED52E5" w:rsidRPr="006C2302">
        <w:rPr>
          <w:rFonts w:eastAsia="Times New Roman" w:cstheme="minorHAnsi"/>
          <w:color w:val="0A0A0A"/>
          <w:kern w:val="0"/>
          <w:sz w:val="24"/>
          <w:szCs w:val="24"/>
          <w:lang w:eastAsia="pl-PL"/>
          <w14:ligatures w14:val="none"/>
        </w:rPr>
        <w:t xml:space="preserve"> </w:t>
      </w:r>
      <w:r w:rsidR="006C2302" w:rsidRPr="006C2302">
        <w:rPr>
          <w:rFonts w:eastAsia="Times New Roman" w:cstheme="minorHAnsi"/>
          <w:color w:val="0A0A0A"/>
          <w:kern w:val="0"/>
          <w:sz w:val="24"/>
          <w:szCs w:val="24"/>
          <w:lang w:eastAsia="pl-PL"/>
          <w14:ligatures w14:val="none"/>
        </w:rPr>
        <w:t>P</w:t>
      </w:r>
      <w:r w:rsidR="00ED52E5" w:rsidRPr="006C2302">
        <w:rPr>
          <w:rFonts w:eastAsia="Times New Roman" w:cstheme="minorHAnsi"/>
          <w:color w:val="0A0A0A"/>
          <w:kern w:val="0"/>
          <w:sz w:val="24"/>
          <w:szCs w:val="24"/>
          <w:lang w:eastAsia="pl-PL"/>
          <w14:ligatures w14:val="none"/>
        </w:rPr>
        <w:t>rzekr</w:t>
      </w:r>
      <w:r w:rsidR="006C2302" w:rsidRPr="006C2302">
        <w:rPr>
          <w:rFonts w:eastAsia="Times New Roman" w:cstheme="minorHAnsi"/>
          <w:color w:val="0A0A0A"/>
          <w:kern w:val="0"/>
          <w:sz w:val="24"/>
          <w:szCs w:val="24"/>
          <w:lang w:eastAsia="pl-PL"/>
          <w14:ligatures w14:val="none"/>
        </w:rPr>
        <w:t>ój</w:t>
      </w:r>
      <w:r w:rsidR="00ED52E5" w:rsidRPr="006C2302">
        <w:rPr>
          <w:rFonts w:eastAsia="Times New Roman" w:cstheme="minorHAnsi"/>
          <w:color w:val="0A0A0A"/>
          <w:kern w:val="0"/>
          <w:sz w:val="24"/>
          <w:szCs w:val="24"/>
          <w:lang w:eastAsia="pl-PL"/>
          <w14:ligatures w14:val="none"/>
        </w:rPr>
        <w:t xml:space="preserve"> elementów konstrukcyjnych ścian</w:t>
      </w:r>
      <w:r w:rsidR="00AE7DDF">
        <w:rPr>
          <w:rFonts w:eastAsia="Times New Roman" w:cstheme="minorHAnsi"/>
          <w:color w:val="0A0A0A"/>
          <w:kern w:val="0"/>
          <w:sz w:val="24"/>
          <w:szCs w:val="24"/>
          <w:lang w:eastAsia="pl-PL"/>
          <w14:ligatures w14:val="none"/>
        </w:rPr>
        <w:t>,</w:t>
      </w:r>
      <w:r w:rsidR="00ED52E5" w:rsidRPr="006C2302">
        <w:rPr>
          <w:rFonts w:eastAsia="Times New Roman" w:cstheme="minorHAnsi"/>
          <w:color w:val="0A0A0A"/>
          <w:kern w:val="0"/>
          <w:sz w:val="24"/>
          <w:szCs w:val="24"/>
          <w:lang w:eastAsia="pl-PL"/>
          <w14:ligatures w14:val="none"/>
        </w:rPr>
        <w:t xml:space="preserve"> zadaszenia i legarów podłogowych 40x100m</w:t>
      </w:r>
      <w:r w:rsidR="006C2302" w:rsidRPr="006C2302">
        <w:rPr>
          <w:rFonts w:eastAsia="Times New Roman" w:cstheme="minorHAnsi"/>
          <w:color w:val="0A0A0A"/>
          <w:kern w:val="0"/>
          <w:sz w:val="24"/>
          <w:szCs w:val="24"/>
          <w:lang w:eastAsia="pl-PL"/>
          <w14:ligatures w14:val="none"/>
        </w:rPr>
        <w:t>m wraz z</w:t>
      </w:r>
      <w:r w:rsidR="00ED52E5" w:rsidRPr="006C2302">
        <w:rPr>
          <w:rFonts w:eastAsia="Times New Roman" w:cstheme="minorHAnsi"/>
          <w:color w:val="0A0A0A"/>
          <w:kern w:val="0"/>
          <w:sz w:val="24"/>
          <w:szCs w:val="24"/>
          <w:lang w:eastAsia="pl-PL"/>
          <w14:ligatures w14:val="none"/>
        </w:rPr>
        <w:t xml:space="preserve"> docieplenie</w:t>
      </w:r>
      <w:r w:rsidR="006C2302" w:rsidRPr="006C2302">
        <w:rPr>
          <w:rFonts w:eastAsia="Times New Roman" w:cstheme="minorHAnsi"/>
          <w:color w:val="0A0A0A"/>
          <w:kern w:val="0"/>
          <w:sz w:val="24"/>
          <w:szCs w:val="24"/>
          <w:lang w:eastAsia="pl-PL"/>
          <w14:ligatures w14:val="none"/>
        </w:rPr>
        <w:t>m</w:t>
      </w:r>
      <w:r w:rsidR="00ED52E5" w:rsidRPr="006C2302">
        <w:rPr>
          <w:rFonts w:eastAsia="Times New Roman" w:cstheme="minorHAnsi"/>
          <w:color w:val="0A0A0A"/>
          <w:kern w:val="0"/>
          <w:sz w:val="24"/>
          <w:szCs w:val="24"/>
          <w:lang w:eastAsia="pl-PL"/>
          <w14:ligatures w14:val="none"/>
        </w:rPr>
        <w:t xml:space="preserve"> </w:t>
      </w:r>
      <w:r w:rsidR="00585BD7" w:rsidRPr="006C2302">
        <w:rPr>
          <w:rFonts w:eastAsia="Times New Roman" w:cstheme="minorHAnsi"/>
          <w:color w:val="0A0A0A"/>
          <w:kern w:val="0"/>
          <w:sz w:val="24"/>
          <w:szCs w:val="24"/>
          <w:lang w:eastAsia="pl-PL"/>
          <w14:ligatures w14:val="none"/>
        </w:rPr>
        <w:t>od wewnątrz</w:t>
      </w:r>
      <w:r w:rsidR="00ED52E5" w:rsidRPr="006C2302">
        <w:rPr>
          <w:rFonts w:eastAsia="Times New Roman" w:cstheme="minorHAnsi"/>
          <w:color w:val="0A0A0A"/>
          <w:kern w:val="0"/>
          <w:sz w:val="24"/>
          <w:szCs w:val="24"/>
          <w:lang w:eastAsia="pl-PL"/>
          <w14:ligatures w14:val="none"/>
        </w:rPr>
        <w:t xml:space="preserve"> wełną</w:t>
      </w:r>
      <w:r w:rsidR="00AE7DDF">
        <w:rPr>
          <w:rFonts w:eastAsia="Times New Roman" w:cstheme="minorHAnsi"/>
          <w:color w:val="0A0A0A"/>
          <w:kern w:val="0"/>
          <w:sz w:val="24"/>
          <w:szCs w:val="24"/>
          <w:lang w:eastAsia="pl-PL"/>
          <w14:ligatures w14:val="none"/>
        </w:rPr>
        <w:t>/pianą PUR</w:t>
      </w:r>
      <w:r w:rsidR="00ED52E5" w:rsidRPr="006C2302">
        <w:rPr>
          <w:rFonts w:eastAsia="Times New Roman" w:cstheme="minorHAnsi"/>
          <w:color w:val="0A0A0A"/>
          <w:kern w:val="0"/>
          <w:sz w:val="24"/>
          <w:szCs w:val="24"/>
          <w:lang w:eastAsia="pl-PL"/>
          <w14:ligatures w14:val="none"/>
        </w:rPr>
        <w:t xml:space="preserve"> o grubości 100mm.</w:t>
      </w:r>
      <w:r w:rsidR="00E16D27">
        <w:rPr>
          <w:rFonts w:eastAsia="Times New Roman" w:cstheme="minorHAnsi"/>
          <w:color w:val="0A0A0A"/>
          <w:kern w:val="0"/>
          <w:sz w:val="24"/>
          <w:szCs w:val="24"/>
          <w:lang w:eastAsia="pl-PL"/>
          <w14:ligatures w14:val="none"/>
        </w:rPr>
        <w:t xml:space="preserve"> Konstrukcję podłogi z zewnątrz zabezpieczyć od dołu papą/blachą. </w:t>
      </w:r>
    </w:p>
    <w:p w14:paraId="4444E3CE" w14:textId="4AA2FF9B" w:rsidR="00D575D1" w:rsidRPr="00B77BF7" w:rsidRDefault="00D575D1" w:rsidP="005B294F">
      <w:pPr>
        <w:numPr>
          <w:ilvl w:val="0"/>
          <w:numId w:val="2"/>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Wymiary całkowite (po obrysie podstawy):</w:t>
      </w:r>
      <w:r w:rsidRPr="00D575D1">
        <w:rPr>
          <w:rFonts w:eastAsia="Times New Roman" w:cstheme="minorHAnsi"/>
          <w:color w:val="0A0A0A"/>
          <w:kern w:val="0"/>
          <w:sz w:val="24"/>
          <w:szCs w:val="24"/>
          <w:lang w:eastAsia="pl-PL"/>
          <w14:ligatures w14:val="none"/>
        </w:rPr>
        <w:t xml:space="preserve"> 3 m x </w:t>
      </w:r>
      <w:r w:rsidR="0092680D">
        <w:rPr>
          <w:rFonts w:eastAsia="Times New Roman" w:cstheme="minorHAnsi"/>
          <w:color w:val="0A0A0A"/>
          <w:kern w:val="0"/>
          <w:sz w:val="24"/>
          <w:szCs w:val="24"/>
          <w:lang w:eastAsia="pl-PL"/>
          <w14:ligatures w14:val="none"/>
        </w:rPr>
        <w:t>3</w:t>
      </w:r>
      <w:r w:rsidRPr="00D575D1">
        <w:rPr>
          <w:rFonts w:eastAsia="Times New Roman" w:cstheme="minorHAnsi"/>
          <w:color w:val="0A0A0A"/>
          <w:kern w:val="0"/>
          <w:sz w:val="24"/>
          <w:szCs w:val="24"/>
          <w:lang w:eastAsia="pl-PL"/>
          <w14:ligatures w14:val="none"/>
        </w:rPr>
        <w:t xml:space="preserve"> m (</w:t>
      </w:r>
      <w:r w:rsidR="0092680D">
        <w:rPr>
          <w:rFonts w:eastAsia="Times New Roman" w:cstheme="minorHAnsi"/>
          <w:color w:val="0A0A0A"/>
          <w:kern w:val="0"/>
          <w:sz w:val="24"/>
          <w:szCs w:val="24"/>
          <w:lang w:eastAsia="pl-PL"/>
          <w14:ligatures w14:val="none"/>
        </w:rPr>
        <w:t>9</w:t>
      </w:r>
      <w:r w:rsidRPr="00D575D1">
        <w:rPr>
          <w:rFonts w:eastAsia="Times New Roman" w:cstheme="minorHAnsi"/>
          <w:color w:val="0A0A0A"/>
          <w:kern w:val="0"/>
          <w:sz w:val="24"/>
          <w:szCs w:val="24"/>
          <w:lang w:eastAsia="pl-PL"/>
          <w14:ligatures w14:val="none"/>
        </w:rPr>
        <w:t xml:space="preserve"> m²)</w:t>
      </w:r>
      <w:r w:rsidR="0092680D">
        <w:rPr>
          <w:rFonts w:eastAsia="Times New Roman" w:cstheme="minorHAnsi"/>
          <w:color w:val="0A0A0A"/>
          <w:kern w:val="0"/>
          <w:sz w:val="24"/>
          <w:szCs w:val="24"/>
          <w:lang w:eastAsia="pl-PL"/>
          <w14:ligatures w14:val="none"/>
        </w:rPr>
        <w:t>,</w:t>
      </w:r>
      <w:r w:rsidR="0092680D">
        <w:rPr>
          <w:rFonts w:eastAsia="Times New Roman" w:cstheme="minorHAnsi"/>
          <w:bCs/>
          <w:color w:val="0A0A0A"/>
          <w:kern w:val="0"/>
          <w:sz w:val="24"/>
          <w:szCs w:val="24"/>
          <w:lang w:eastAsia="pl-PL"/>
          <w14:ligatures w14:val="none"/>
        </w:rPr>
        <w:t xml:space="preserve"> w</w:t>
      </w:r>
      <w:r w:rsidRPr="00B77BF7">
        <w:rPr>
          <w:rFonts w:eastAsia="Times New Roman" w:cstheme="minorHAnsi"/>
          <w:bCs/>
          <w:color w:val="0A0A0A"/>
          <w:kern w:val="0"/>
          <w:sz w:val="24"/>
          <w:szCs w:val="24"/>
          <w:lang w:eastAsia="pl-PL"/>
          <w14:ligatures w14:val="none"/>
        </w:rPr>
        <w:t>ysokość ścian bocznych:</w:t>
      </w:r>
      <w:r w:rsidRPr="00B77BF7">
        <w:rPr>
          <w:rFonts w:eastAsia="Times New Roman" w:cstheme="minorHAnsi"/>
          <w:color w:val="0A0A0A"/>
          <w:kern w:val="0"/>
          <w:sz w:val="24"/>
          <w:szCs w:val="24"/>
          <w:lang w:eastAsia="pl-PL"/>
          <w14:ligatures w14:val="none"/>
        </w:rPr>
        <w:t> min. 2,0 m (liczone od podłogi do spodu konstrukcji dachu)</w:t>
      </w:r>
      <w:r w:rsidR="00B77BF7" w:rsidRPr="00B77BF7">
        <w:rPr>
          <w:rFonts w:eastAsia="Times New Roman" w:cstheme="minorHAnsi"/>
          <w:color w:val="0A0A0A"/>
          <w:kern w:val="0"/>
          <w:sz w:val="24"/>
          <w:szCs w:val="24"/>
          <w:lang w:eastAsia="pl-PL"/>
          <w14:ligatures w14:val="none"/>
        </w:rPr>
        <w:t xml:space="preserve">, </w:t>
      </w:r>
      <w:r w:rsidR="00B77BF7" w:rsidRPr="00B77BF7">
        <w:rPr>
          <w:rFonts w:eastAsia="Times New Roman" w:cstheme="minorHAnsi"/>
          <w:bCs/>
          <w:color w:val="0A0A0A"/>
          <w:kern w:val="0"/>
          <w:sz w:val="24"/>
          <w:szCs w:val="24"/>
          <w:lang w:eastAsia="pl-PL"/>
          <w14:ligatures w14:val="none"/>
        </w:rPr>
        <w:t>w</w:t>
      </w:r>
      <w:r w:rsidRPr="00B77BF7">
        <w:rPr>
          <w:rFonts w:eastAsia="Times New Roman" w:cstheme="minorHAnsi"/>
          <w:bCs/>
          <w:color w:val="0A0A0A"/>
          <w:kern w:val="0"/>
          <w:sz w:val="24"/>
          <w:szCs w:val="24"/>
          <w:lang w:eastAsia="pl-PL"/>
          <w14:ligatures w14:val="none"/>
        </w:rPr>
        <w:t>ysokość w kalenicy:</w:t>
      </w:r>
      <w:r w:rsidRPr="00B77BF7">
        <w:rPr>
          <w:rFonts w:eastAsia="Times New Roman" w:cstheme="minorHAnsi"/>
          <w:color w:val="0A0A0A"/>
          <w:kern w:val="0"/>
          <w:sz w:val="24"/>
          <w:szCs w:val="24"/>
          <w:lang w:eastAsia="pl-PL"/>
          <w14:ligatures w14:val="none"/>
        </w:rPr>
        <w:t> </w:t>
      </w:r>
      <w:r w:rsidR="00BD567F">
        <w:rPr>
          <w:rFonts w:eastAsia="Times New Roman" w:cstheme="minorHAnsi"/>
          <w:color w:val="0A0A0A"/>
          <w:kern w:val="0"/>
          <w:sz w:val="24"/>
          <w:szCs w:val="24"/>
          <w:lang w:eastAsia="pl-PL"/>
          <w14:ligatures w14:val="none"/>
        </w:rPr>
        <w:t>2,5-</w:t>
      </w:r>
      <w:r w:rsidR="002273CE">
        <w:rPr>
          <w:rFonts w:eastAsia="Times New Roman" w:cstheme="minorHAnsi"/>
          <w:color w:val="0A0A0A"/>
          <w:kern w:val="0"/>
          <w:sz w:val="24"/>
          <w:szCs w:val="24"/>
          <w:lang w:eastAsia="pl-PL"/>
          <w14:ligatures w14:val="none"/>
        </w:rPr>
        <w:t>3</w:t>
      </w:r>
      <w:r w:rsidRPr="00B77BF7">
        <w:rPr>
          <w:rFonts w:eastAsia="Times New Roman" w:cstheme="minorHAnsi"/>
          <w:color w:val="0A0A0A"/>
          <w:kern w:val="0"/>
          <w:sz w:val="24"/>
          <w:szCs w:val="24"/>
          <w:lang w:eastAsia="pl-PL"/>
          <w14:ligatures w14:val="none"/>
        </w:rPr>
        <w:t xml:space="preserve"> m (dach dwuspadowy).</w:t>
      </w:r>
    </w:p>
    <w:p w14:paraId="4CC611D6" w14:textId="0FEFB930" w:rsidR="00D575D1" w:rsidRPr="00D575D1" w:rsidRDefault="00D26DA9" w:rsidP="005B294F">
      <w:p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2</w:t>
      </w:r>
      <w:r w:rsidR="00D575D1" w:rsidRPr="00D575D1">
        <w:rPr>
          <w:rFonts w:eastAsia="Times New Roman" w:cstheme="minorHAnsi"/>
          <w:b/>
          <w:bCs/>
          <w:color w:val="0A0A0A"/>
          <w:kern w:val="0"/>
          <w:sz w:val="24"/>
          <w:szCs w:val="24"/>
          <w:lang w:eastAsia="pl-PL"/>
          <w14:ligatures w14:val="none"/>
        </w:rPr>
        <w:t xml:space="preserve">. </w:t>
      </w:r>
      <w:r w:rsidR="00B77BF7">
        <w:rPr>
          <w:rFonts w:eastAsia="Times New Roman" w:cstheme="minorHAnsi"/>
          <w:b/>
          <w:bCs/>
          <w:color w:val="0A0A0A"/>
          <w:kern w:val="0"/>
          <w:sz w:val="24"/>
          <w:szCs w:val="24"/>
          <w:lang w:eastAsia="pl-PL"/>
          <w14:ligatures w14:val="none"/>
        </w:rPr>
        <w:t>W</w:t>
      </w:r>
      <w:r w:rsidR="00D575D1" w:rsidRPr="00D575D1">
        <w:rPr>
          <w:rFonts w:eastAsia="Times New Roman" w:cstheme="minorHAnsi"/>
          <w:b/>
          <w:bCs/>
          <w:color w:val="0A0A0A"/>
          <w:kern w:val="0"/>
          <w:sz w:val="24"/>
          <w:szCs w:val="24"/>
          <w:lang w:eastAsia="pl-PL"/>
          <w14:ligatures w14:val="none"/>
        </w:rPr>
        <w:t>ykończeni</w:t>
      </w:r>
      <w:r w:rsidR="00B77BF7">
        <w:rPr>
          <w:rFonts w:eastAsia="Times New Roman" w:cstheme="minorHAnsi"/>
          <w:b/>
          <w:bCs/>
          <w:color w:val="0A0A0A"/>
          <w:kern w:val="0"/>
          <w:sz w:val="24"/>
          <w:szCs w:val="24"/>
          <w:lang w:eastAsia="pl-PL"/>
          <w14:ligatures w14:val="none"/>
        </w:rPr>
        <w:t>e</w:t>
      </w:r>
      <w:r w:rsidR="00D575D1" w:rsidRPr="00D575D1">
        <w:rPr>
          <w:rFonts w:eastAsia="Times New Roman" w:cstheme="minorHAnsi"/>
          <w:b/>
          <w:bCs/>
          <w:color w:val="0A0A0A"/>
          <w:kern w:val="0"/>
          <w:sz w:val="24"/>
          <w:szCs w:val="24"/>
          <w:lang w:eastAsia="pl-PL"/>
          <w14:ligatures w14:val="none"/>
        </w:rPr>
        <w:t>:</w:t>
      </w:r>
    </w:p>
    <w:p w14:paraId="65A70BEB" w14:textId="6A34B56C" w:rsidR="00D575D1" w:rsidRPr="006D16FA" w:rsidRDefault="00D575D1" w:rsidP="005B294F">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Podłoga:</w:t>
      </w:r>
      <w:r w:rsidRPr="00D575D1">
        <w:rPr>
          <w:rFonts w:eastAsia="Times New Roman" w:cstheme="minorHAnsi"/>
          <w:color w:val="0A0A0A"/>
          <w:kern w:val="0"/>
          <w:sz w:val="24"/>
          <w:szCs w:val="24"/>
          <w:lang w:eastAsia="pl-PL"/>
          <w14:ligatures w14:val="none"/>
        </w:rPr>
        <w:t> </w:t>
      </w:r>
      <w:r w:rsidR="0054777B" w:rsidRPr="009A6C78">
        <w:rPr>
          <w:rFonts w:eastAsia="Times New Roman" w:cstheme="minorHAnsi"/>
          <w:color w:val="0A0A0A"/>
          <w:kern w:val="0"/>
          <w:sz w:val="24"/>
          <w:szCs w:val="24"/>
          <w:lang w:eastAsia="pl-PL"/>
          <w14:ligatures w14:val="none"/>
        </w:rPr>
        <w:t xml:space="preserve"> płyta OSB min. 22mm</w:t>
      </w:r>
      <w:r w:rsidR="00275CAE" w:rsidRPr="009A6C78">
        <w:rPr>
          <w:rFonts w:eastAsia="Times New Roman" w:cstheme="minorHAnsi"/>
          <w:color w:val="0A0A0A"/>
          <w:kern w:val="0"/>
          <w:sz w:val="24"/>
          <w:szCs w:val="24"/>
          <w:lang w:eastAsia="pl-PL"/>
          <w14:ligatures w14:val="none"/>
        </w:rPr>
        <w:t xml:space="preserve"> z zastosowaną folią </w:t>
      </w:r>
      <w:proofErr w:type="spellStart"/>
      <w:r w:rsidR="00275CAE" w:rsidRPr="009A6C78">
        <w:rPr>
          <w:rFonts w:eastAsia="Times New Roman" w:cstheme="minorHAnsi"/>
          <w:color w:val="0A0A0A"/>
          <w:kern w:val="0"/>
          <w:sz w:val="24"/>
          <w:szCs w:val="24"/>
          <w:lang w:eastAsia="pl-PL"/>
          <w14:ligatures w14:val="none"/>
        </w:rPr>
        <w:t>wiatroizolacyjną</w:t>
      </w:r>
      <w:proofErr w:type="spellEnd"/>
      <w:r w:rsidR="00275CAE" w:rsidRPr="009A6C78">
        <w:rPr>
          <w:rFonts w:eastAsia="Times New Roman" w:cstheme="minorHAnsi"/>
          <w:color w:val="0A0A0A"/>
          <w:kern w:val="0"/>
          <w:sz w:val="24"/>
          <w:szCs w:val="24"/>
          <w:lang w:eastAsia="pl-PL"/>
          <w14:ligatures w14:val="none"/>
        </w:rPr>
        <w:t xml:space="preserve"> pod płytą OSB.</w:t>
      </w:r>
      <w:r w:rsidR="00AE7DDF">
        <w:rPr>
          <w:rFonts w:eastAsia="Times New Roman" w:cstheme="minorHAnsi"/>
          <w:color w:val="0A0A0A"/>
          <w:kern w:val="0"/>
          <w:sz w:val="24"/>
          <w:szCs w:val="24"/>
          <w:lang w:eastAsia="pl-PL"/>
          <w14:ligatures w14:val="none"/>
        </w:rPr>
        <w:t xml:space="preserve"> Podłogę wykończyć panelami winylowymi o strukturze antypoślizgowej.</w:t>
      </w:r>
    </w:p>
    <w:p w14:paraId="548113A8" w14:textId="0320E174" w:rsidR="00D575D1" w:rsidRDefault="00D575D1" w:rsidP="005B294F">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Ściany:</w:t>
      </w:r>
      <w:r w:rsidRPr="00D575D1">
        <w:rPr>
          <w:rFonts w:eastAsia="Times New Roman" w:cstheme="minorHAnsi"/>
          <w:color w:val="0A0A0A"/>
          <w:kern w:val="0"/>
          <w:sz w:val="24"/>
          <w:szCs w:val="24"/>
          <w:lang w:eastAsia="pl-PL"/>
          <w14:ligatures w14:val="none"/>
        </w:rPr>
        <w:t> </w:t>
      </w:r>
      <w:r w:rsidR="0054777B" w:rsidRPr="009A6C78">
        <w:rPr>
          <w:rFonts w:eastAsia="Times New Roman" w:cstheme="minorHAnsi"/>
          <w:color w:val="0A0A0A"/>
          <w:kern w:val="0"/>
          <w:sz w:val="24"/>
          <w:szCs w:val="24"/>
          <w:lang w:eastAsia="pl-PL"/>
          <w14:ligatures w14:val="none"/>
        </w:rPr>
        <w:t>(od zewnątrz)</w:t>
      </w:r>
      <w:r w:rsidRPr="00D575D1">
        <w:rPr>
          <w:rFonts w:eastAsia="Times New Roman" w:cstheme="minorHAnsi"/>
          <w:color w:val="0A0A0A"/>
          <w:kern w:val="0"/>
          <w:sz w:val="24"/>
          <w:szCs w:val="24"/>
          <w:lang w:eastAsia="pl-PL"/>
          <w14:ligatures w14:val="none"/>
        </w:rPr>
        <w:t xml:space="preserve"> obi</w:t>
      </w:r>
      <w:r w:rsidR="0054777B" w:rsidRPr="009A6C78">
        <w:rPr>
          <w:rFonts w:eastAsia="Times New Roman" w:cstheme="minorHAnsi"/>
          <w:color w:val="0A0A0A"/>
          <w:kern w:val="0"/>
          <w:sz w:val="24"/>
          <w:szCs w:val="24"/>
          <w:lang w:eastAsia="pl-PL"/>
          <w14:ligatures w14:val="none"/>
        </w:rPr>
        <w:t>te</w:t>
      </w:r>
      <w:r w:rsidRPr="00D575D1">
        <w:rPr>
          <w:rFonts w:eastAsia="Times New Roman" w:cstheme="minorHAnsi"/>
          <w:color w:val="0A0A0A"/>
          <w:kern w:val="0"/>
          <w:sz w:val="24"/>
          <w:szCs w:val="24"/>
          <w:lang w:eastAsia="pl-PL"/>
          <w14:ligatures w14:val="none"/>
        </w:rPr>
        <w:t xml:space="preserve"> deską elewacyjną (np. pióro-wpust,</w:t>
      </w:r>
      <w:r w:rsidR="0054777B" w:rsidRPr="009A6C78">
        <w:rPr>
          <w:rFonts w:eastAsia="Times New Roman" w:cstheme="minorHAnsi"/>
          <w:color w:val="0A0A0A"/>
          <w:kern w:val="0"/>
          <w:sz w:val="24"/>
          <w:szCs w:val="24"/>
          <w:lang w:eastAsia="pl-PL"/>
          <w14:ligatures w14:val="none"/>
        </w:rPr>
        <w:t xml:space="preserve"> lub szalówka</w:t>
      </w:r>
      <w:r w:rsidRPr="00D575D1">
        <w:rPr>
          <w:rFonts w:eastAsia="Times New Roman" w:cstheme="minorHAnsi"/>
          <w:color w:val="0A0A0A"/>
          <w:kern w:val="0"/>
          <w:sz w:val="24"/>
          <w:szCs w:val="24"/>
          <w:lang w:eastAsia="pl-PL"/>
          <w14:ligatures w14:val="none"/>
        </w:rPr>
        <w:t>)</w:t>
      </w:r>
      <w:r w:rsidR="0054777B" w:rsidRPr="009A6C78">
        <w:rPr>
          <w:rFonts w:eastAsia="Times New Roman" w:cstheme="minorHAnsi"/>
          <w:color w:val="0A0A0A"/>
          <w:kern w:val="0"/>
          <w:sz w:val="24"/>
          <w:szCs w:val="24"/>
          <w:lang w:eastAsia="pl-PL"/>
          <w14:ligatures w14:val="none"/>
        </w:rPr>
        <w:t xml:space="preserve"> z </w:t>
      </w:r>
      <w:r w:rsidR="00275CAE" w:rsidRPr="009A6C78">
        <w:rPr>
          <w:rFonts w:eastAsia="Times New Roman" w:cstheme="minorHAnsi"/>
          <w:color w:val="0A0A0A"/>
          <w:kern w:val="0"/>
          <w:sz w:val="24"/>
          <w:szCs w:val="24"/>
          <w:lang w:eastAsia="pl-PL"/>
          <w14:ligatures w14:val="none"/>
        </w:rPr>
        <w:t>zastosowaną</w:t>
      </w:r>
      <w:r w:rsidR="0054777B" w:rsidRPr="009A6C78">
        <w:rPr>
          <w:rFonts w:eastAsia="Times New Roman" w:cstheme="minorHAnsi"/>
          <w:color w:val="0A0A0A"/>
          <w:kern w:val="0"/>
          <w:sz w:val="24"/>
          <w:szCs w:val="24"/>
          <w:lang w:eastAsia="pl-PL"/>
          <w14:ligatures w14:val="none"/>
        </w:rPr>
        <w:t xml:space="preserve"> </w:t>
      </w:r>
      <w:r w:rsidRPr="00D575D1">
        <w:rPr>
          <w:rFonts w:eastAsia="Times New Roman" w:cstheme="minorHAnsi"/>
          <w:color w:val="0A0A0A"/>
          <w:kern w:val="0"/>
          <w:sz w:val="24"/>
          <w:szCs w:val="24"/>
          <w:lang w:eastAsia="pl-PL"/>
          <w14:ligatures w14:val="none"/>
        </w:rPr>
        <w:t xml:space="preserve">folią </w:t>
      </w:r>
      <w:proofErr w:type="spellStart"/>
      <w:r w:rsidRPr="00D575D1">
        <w:rPr>
          <w:rFonts w:eastAsia="Times New Roman" w:cstheme="minorHAnsi"/>
          <w:color w:val="0A0A0A"/>
          <w:kern w:val="0"/>
          <w:sz w:val="24"/>
          <w:szCs w:val="24"/>
          <w:lang w:eastAsia="pl-PL"/>
          <w14:ligatures w14:val="none"/>
        </w:rPr>
        <w:t>wiatroizolacyjną</w:t>
      </w:r>
      <w:proofErr w:type="spellEnd"/>
      <w:r w:rsidR="00275CAE" w:rsidRPr="009A6C78">
        <w:rPr>
          <w:rFonts w:eastAsia="Times New Roman" w:cstheme="minorHAnsi"/>
          <w:color w:val="0A0A0A"/>
          <w:kern w:val="0"/>
          <w:sz w:val="24"/>
          <w:szCs w:val="24"/>
          <w:lang w:eastAsia="pl-PL"/>
          <w14:ligatures w14:val="none"/>
        </w:rPr>
        <w:t xml:space="preserve"> pod szalówką</w:t>
      </w:r>
      <w:r w:rsidR="005377BF">
        <w:rPr>
          <w:rFonts w:eastAsia="Times New Roman" w:cstheme="minorHAnsi"/>
          <w:color w:val="0A0A0A"/>
          <w:kern w:val="0"/>
          <w:sz w:val="24"/>
          <w:szCs w:val="24"/>
          <w:lang w:eastAsia="pl-PL"/>
          <w14:ligatures w14:val="none"/>
        </w:rPr>
        <w:t>, konstrukcja oraz ściany zewnętrzne impregnowane impregnatem bezpiecznym dla zwierząt, (od wewnątrz) płyta OSB 1</w:t>
      </w:r>
      <w:r w:rsidR="003B1DEB">
        <w:rPr>
          <w:rFonts w:eastAsia="Times New Roman" w:cstheme="minorHAnsi"/>
          <w:color w:val="0A0A0A"/>
          <w:kern w:val="0"/>
          <w:sz w:val="24"/>
          <w:szCs w:val="24"/>
          <w:lang w:eastAsia="pl-PL"/>
          <w14:ligatures w14:val="none"/>
        </w:rPr>
        <w:t>2</w:t>
      </w:r>
      <w:r w:rsidR="005377BF">
        <w:rPr>
          <w:rFonts w:eastAsia="Times New Roman" w:cstheme="minorHAnsi"/>
          <w:color w:val="0A0A0A"/>
          <w:kern w:val="0"/>
          <w:sz w:val="24"/>
          <w:szCs w:val="24"/>
          <w:lang w:eastAsia="pl-PL"/>
          <w14:ligatures w14:val="none"/>
        </w:rPr>
        <w:t xml:space="preserve">mm, do wysokości 1,0m wykonać okładzinę ścian z paneli winylowych, powyżej paneli płytę OSB pomalować farbą bezpieczną dla zwierząt, </w:t>
      </w:r>
    </w:p>
    <w:p w14:paraId="472AFDB3" w14:textId="7D0E6D72" w:rsidR="005377BF" w:rsidRPr="00D575D1" w:rsidRDefault="005377BF" w:rsidP="005B294F">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Dach/Sufit</w:t>
      </w:r>
      <w:r w:rsidRPr="00D575D1">
        <w:rPr>
          <w:rFonts w:eastAsia="Times New Roman" w:cstheme="minorHAnsi"/>
          <w:b/>
          <w:bCs/>
          <w:color w:val="0A0A0A"/>
          <w:kern w:val="0"/>
          <w:sz w:val="24"/>
          <w:szCs w:val="24"/>
          <w:lang w:eastAsia="pl-PL"/>
          <w14:ligatures w14:val="none"/>
        </w:rPr>
        <w:t>:</w:t>
      </w:r>
      <w:r w:rsidRPr="00D575D1">
        <w:rPr>
          <w:rFonts w:eastAsia="Times New Roman" w:cstheme="minorHAnsi"/>
          <w:color w:val="0A0A0A"/>
          <w:kern w:val="0"/>
          <w:sz w:val="24"/>
          <w:szCs w:val="24"/>
          <w:lang w:eastAsia="pl-PL"/>
          <w14:ligatures w14:val="none"/>
        </w:rPr>
        <w:t> </w:t>
      </w:r>
      <w:r>
        <w:rPr>
          <w:rFonts w:eastAsia="Times New Roman" w:cstheme="minorHAnsi"/>
          <w:color w:val="0A0A0A"/>
          <w:kern w:val="0"/>
          <w:sz w:val="24"/>
          <w:szCs w:val="24"/>
          <w:lang w:eastAsia="pl-PL"/>
          <w14:ligatures w14:val="none"/>
        </w:rPr>
        <w:t xml:space="preserve">dach - </w:t>
      </w:r>
      <w:r w:rsidRPr="009A6C78">
        <w:rPr>
          <w:rFonts w:eastAsia="Times New Roman" w:cstheme="minorHAnsi"/>
          <w:color w:val="0A0A0A"/>
          <w:kern w:val="0"/>
          <w:sz w:val="24"/>
          <w:szCs w:val="24"/>
          <w:lang w:eastAsia="pl-PL"/>
          <w14:ligatures w14:val="none"/>
        </w:rPr>
        <w:t>p</w:t>
      </w:r>
      <w:r w:rsidRPr="00D575D1">
        <w:rPr>
          <w:rFonts w:eastAsia="Times New Roman" w:cstheme="minorHAnsi"/>
          <w:color w:val="0A0A0A"/>
          <w:kern w:val="0"/>
          <w:sz w:val="24"/>
          <w:szCs w:val="24"/>
          <w:lang w:eastAsia="pl-PL"/>
          <w14:ligatures w14:val="none"/>
        </w:rPr>
        <w:t>ełne deskowanie lub płyta OSB, pokrycie gontem bitumicznym</w:t>
      </w:r>
      <w:r w:rsidR="003B1DEB">
        <w:rPr>
          <w:rFonts w:eastAsia="Times New Roman" w:cstheme="minorHAnsi"/>
          <w:color w:val="0A0A0A"/>
          <w:kern w:val="0"/>
          <w:sz w:val="24"/>
          <w:szCs w:val="24"/>
          <w:lang w:eastAsia="pl-PL"/>
          <w14:ligatures w14:val="none"/>
        </w:rPr>
        <w:t xml:space="preserve"> w kolorze brązu</w:t>
      </w:r>
      <w:r w:rsidRPr="00D575D1">
        <w:rPr>
          <w:rFonts w:eastAsia="Times New Roman" w:cstheme="minorHAnsi"/>
          <w:color w:val="0A0A0A"/>
          <w:kern w:val="0"/>
          <w:sz w:val="24"/>
          <w:szCs w:val="24"/>
          <w:lang w:eastAsia="pl-PL"/>
          <w14:ligatures w14:val="none"/>
        </w:rPr>
        <w:t xml:space="preserve">, </w:t>
      </w:r>
      <w:r>
        <w:rPr>
          <w:rFonts w:eastAsia="Times New Roman" w:cstheme="minorHAnsi"/>
          <w:color w:val="0A0A0A"/>
          <w:kern w:val="0"/>
          <w:sz w:val="24"/>
          <w:szCs w:val="24"/>
          <w:lang w:eastAsia="pl-PL"/>
          <w14:ligatures w14:val="none"/>
        </w:rPr>
        <w:t>Sufit</w:t>
      </w:r>
      <w:r w:rsidR="004D08BE">
        <w:rPr>
          <w:rFonts w:eastAsia="Times New Roman" w:cstheme="minorHAnsi"/>
          <w:color w:val="0A0A0A"/>
          <w:kern w:val="0"/>
          <w:sz w:val="24"/>
          <w:szCs w:val="24"/>
          <w:lang w:eastAsia="pl-PL"/>
          <w14:ligatures w14:val="none"/>
        </w:rPr>
        <w:t xml:space="preserve"> w domku</w:t>
      </w:r>
      <w:r>
        <w:rPr>
          <w:rFonts w:eastAsia="Times New Roman" w:cstheme="minorHAnsi"/>
          <w:color w:val="0A0A0A"/>
          <w:kern w:val="0"/>
          <w:sz w:val="24"/>
          <w:szCs w:val="24"/>
          <w:lang w:eastAsia="pl-PL"/>
          <w14:ligatures w14:val="none"/>
        </w:rPr>
        <w:t xml:space="preserve"> - płyta OSB 1</w:t>
      </w:r>
      <w:r w:rsidR="003B1DEB">
        <w:rPr>
          <w:rFonts w:eastAsia="Times New Roman" w:cstheme="minorHAnsi"/>
          <w:color w:val="0A0A0A"/>
          <w:kern w:val="0"/>
          <w:sz w:val="24"/>
          <w:szCs w:val="24"/>
          <w:lang w:eastAsia="pl-PL"/>
          <w14:ligatures w14:val="none"/>
        </w:rPr>
        <w:t>2</w:t>
      </w:r>
      <w:r>
        <w:rPr>
          <w:rFonts w:eastAsia="Times New Roman" w:cstheme="minorHAnsi"/>
          <w:color w:val="0A0A0A"/>
          <w:kern w:val="0"/>
          <w:sz w:val="24"/>
          <w:szCs w:val="24"/>
          <w:lang w:eastAsia="pl-PL"/>
          <w14:ligatures w14:val="none"/>
        </w:rPr>
        <w:t xml:space="preserve">mm, malowany farbą bezpieczną dla zwierząt, </w:t>
      </w:r>
    </w:p>
    <w:p w14:paraId="4BF312F4" w14:textId="0484E026" w:rsidR="005377BF" w:rsidRPr="005377BF" w:rsidRDefault="005377BF" w:rsidP="005B294F">
      <w:pPr>
        <w:pStyle w:val="Akapitzlist"/>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Instalacje wewnętrzne:</w:t>
      </w:r>
      <w:r>
        <w:rPr>
          <w:rFonts w:eastAsia="Times New Roman" w:cstheme="minorHAnsi"/>
          <w:color w:val="0A0A0A"/>
          <w:kern w:val="0"/>
          <w:sz w:val="24"/>
          <w:szCs w:val="24"/>
          <w:lang w:eastAsia="pl-PL"/>
          <w14:ligatures w14:val="none"/>
        </w:rPr>
        <w:t xml:space="preserve"> </w:t>
      </w:r>
      <w:r w:rsidR="0021763F">
        <w:rPr>
          <w:rFonts w:eastAsia="Times New Roman" w:cstheme="minorHAnsi"/>
          <w:color w:val="0A0A0A"/>
          <w:kern w:val="0"/>
          <w:sz w:val="24"/>
          <w:szCs w:val="24"/>
          <w:lang w:eastAsia="pl-PL"/>
          <w14:ligatures w14:val="none"/>
        </w:rPr>
        <w:t xml:space="preserve">instalacja elektryczna – dwa gniazdka hermetyczne, jeden punk świetlny. </w:t>
      </w:r>
      <w:r w:rsidR="0021763F" w:rsidRPr="002F59BE">
        <w:rPr>
          <w:rFonts w:eastAsia="Times New Roman" w:cstheme="minorHAnsi"/>
          <w:color w:val="0A0A0A"/>
          <w:kern w:val="0"/>
          <w:sz w:val="24"/>
          <w:szCs w:val="24"/>
          <w:u w:val="single"/>
          <w:lang w:eastAsia="pl-PL"/>
          <w14:ligatures w14:val="none"/>
        </w:rPr>
        <w:t xml:space="preserve">Instalacja </w:t>
      </w:r>
      <w:proofErr w:type="spellStart"/>
      <w:r w:rsidR="0021763F" w:rsidRPr="002F59BE">
        <w:rPr>
          <w:rFonts w:eastAsia="Times New Roman" w:cstheme="minorHAnsi"/>
          <w:color w:val="0A0A0A"/>
          <w:kern w:val="0"/>
          <w:sz w:val="24"/>
          <w:szCs w:val="24"/>
          <w:u w:val="single"/>
          <w:lang w:eastAsia="pl-PL"/>
          <w14:ligatures w14:val="none"/>
        </w:rPr>
        <w:t>wod-kan</w:t>
      </w:r>
      <w:proofErr w:type="spellEnd"/>
      <w:r w:rsidR="0021763F" w:rsidRPr="002F59BE">
        <w:rPr>
          <w:rFonts w:eastAsia="Times New Roman" w:cstheme="minorHAnsi"/>
          <w:color w:val="0A0A0A"/>
          <w:kern w:val="0"/>
          <w:sz w:val="24"/>
          <w:szCs w:val="24"/>
          <w:u w:val="single"/>
          <w:lang w:eastAsia="pl-PL"/>
          <w14:ligatures w14:val="none"/>
        </w:rPr>
        <w:t xml:space="preserve"> – jeden domek wyposażony w jeden punk poboru wody (pierwszy domek od domku gospodarczego) wraz z miejscem do mycia zwierząt tj. brodzik z odpływem.</w:t>
      </w:r>
      <w:r w:rsidR="002F59BE">
        <w:rPr>
          <w:rFonts w:eastAsia="Times New Roman" w:cstheme="minorHAnsi"/>
          <w:color w:val="0A0A0A"/>
          <w:kern w:val="0"/>
          <w:sz w:val="24"/>
          <w:szCs w:val="24"/>
          <w:lang w:eastAsia="pl-PL"/>
          <w14:ligatures w14:val="none"/>
        </w:rPr>
        <w:t xml:space="preserve"> Ogrzewanie w postacie grzejnika elektrycznego/konwektorowego z termostatem z możliwością zawieszenia na ścianie .</w:t>
      </w:r>
    </w:p>
    <w:p w14:paraId="2370430E" w14:textId="47B5532B" w:rsidR="009D6C04" w:rsidRPr="002F59BE" w:rsidRDefault="00D575D1" w:rsidP="005B294F">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lastRenderedPageBreak/>
        <w:t>Stolarka:</w:t>
      </w:r>
      <w:r w:rsidR="00275CAE" w:rsidRPr="009A6C78">
        <w:rPr>
          <w:rFonts w:eastAsia="Times New Roman" w:cstheme="minorHAnsi"/>
          <w:b/>
          <w:bCs/>
          <w:color w:val="0A0A0A"/>
          <w:kern w:val="0"/>
          <w:sz w:val="24"/>
          <w:szCs w:val="24"/>
          <w:lang w:eastAsia="pl-PL"/>
          <w14:ligatures w14:val="none"/>
        </w:rPr>
        <w:t xml:space="preserve"> </w:t>
      </w:r>
      <w:r w:rsidRPr="0021763F">
        <w:rPr>
          <w:rFonts w:eastAsia="Times New Roman" w:cstheme="minorHAnsi"/>
          <w:color w:val="0A0A0A"/>
          <w:kern w:val="0"/>
          <w:sz w:val="24"/>
          <w:szCs w:val="24"/>
          <w:lang w:eastAsia="pl-PL"/>
          <w14:ligatures w14:val="none"/>
        </w:rPr>
        <w:t xml:space="preserve">Drzwi wejściowe </w:t>
      </w:r>
      <w:r w:rsidR="0054777B" w:rsidRPr="0021763F">
        <w:rPr>
          <w:rFonts w:eastAsia="Times New Roman" w:cstheme="minorHAnsi"/>
          <w:color w:val="0A0A0A"/>
          <w:kern w:val="0"/>
          <w:sz w:val="24"/>
          <w:szCs w:val="24"/>
          <w:lang w:eastAsia="pl-PL"/>
          <w14:ligatures w14:val="none"/>
        </w:rPr>
        <w:t xml:space="preserve">PCV </w:t>
      </w:r>
      <w:r w:rsidRPr="0021763F">
        <w:rPr>
          <w:rFonts w:eastAsia="Times New Roman" w:cstheme="minorHAnsi"/>
          <w:color w:val="0A0A0A"/>
          <w:kern w:val="0"/>
          <w:sz w:val="24"/>
          <w:szCs w:val="24"/>
          <w:lang w:eastAsia="pl-PL"/>
          <w14:ligatures w14:val="none"/>
        </w:rPr>
        <w:t>z zamkiem</w:t>
      </w:r>
      <w:r w:rsidR="0021763F">
        <w:rPr>
          <w:rFonts w:eastAsia="Times New Roman" w:cstheme="minorHAnsi"/>
          <w:color w:val="0A0A0A"/>
          <w:kern w:val="0"/>
          <w:sz w:val="24"/>
          <w:szCs w:val="24"/>
          <w:lang w:eastAsia="pl-PL"/>
          <w14:ligatures w14:val="none"/>
        </w:rPr>
        <w:t xml:space="preserve"> jednostronnym</w:t>
      </w:r>
      <w:r w:rsidRPr="0021763F">
        <w:rPr>
          <w:rFonts w:eastAsia="Times New Roman" w:cstheme="minorHAnsi"/>
          <w:color w:val="0A0A0A"/>
          <w:kern w:val="0"/>
          <w:sz w:val="24"/>
          <w:szCs w:val="24"/>
          <w:lang w:eastAsia="pl-PL"/>
          <w14:ligatures w14:val="none"/>
        </w:rPr>
        <w:t xml:space="preserve"> </w:t>
      </w:r>
      <w:r w:rsidR="00275CAE" w:rsidRPr="0021763F">
        <w:rPr>
          <w:rFonts w:eastAsia="Times New Roman" w:cstheme="minorHAnsi"/>
          <w:color w:val="0A0A0A"/>
          <w:kern w:val="0"/>
          <w:sz w:val="24"/>
          <w:szCs w:val="24"/>
          <w:lang w:eastAsia="pl-PL"/>
          <w14:ligatures w14:val="none"/>
        </w:rPr>
        <w:t>o szerokości</w:t>
      </w:r>
      <w:r w:rsidRPr="0021763F">
        <w:rPr>
          <w:rFonts w:eastAsia="Times New Roman" w:cstheme="minorHAnsi"/>
          <w:color w:val="0A0A0A"/>
          <w:kern w:val="0"/>
          <w:sz w:val="24"/>
          <w:szCs w:val="24"/>
          <w:lang w:eastAsia="pl-PL"/>
          <w14:ligatures w14:val="none"/>
        </w:rPr>
        <w:t xml:space="preserve"> </w:t>
      </w:r>
      <w:r w:rsidR="0054777B" w:rsidRPr="0021763F">
        <w:rPr>
          <w:rFonts w:eastAsia="Times New Roman" w:cstheme="minorHAnsi"/>
          <w:color w:val="0A0A0A"/>
          <w:kern w:val="0"/>
          <w:sz w:val="24"/>
          <w:szCs w:val="24"/>
          <w:lang w:eastAsia="pl-PL"/>
          <w14:ligatures w14:val="none"/>
        </w:rPr>
        <w:t>9</w:t>
      </w:r>
      <w:r w:rsidRPr="0021763F">
        <w:rPr>
          <w:rFonts w:eastAsia="Times New Roman" w:cstheme="minorHAnsi"/>
          <w:color w:val="0A0A0A"/>
          <w:kern w:val="0"/>
          <w:sz w:val="24"/>
          <w:szCs w:val="24"/>
          <w:lang w:eastAsia="pl-PL"/>
          <w14:ligatures w14:val="none"/>
        </w:rPr>
        <w:t>0 cm</w:t>
      </w:r>
      <w:r w:rsidR="0021763F">
        <w:rPr>
          <w:rFonts w:eastAsia="Times New Roman" w:cstheme="minorHAnsi"/>
          <w:color w:val="0A0A0A"/>
          <w:kern w:val="0"/>
          <w:sz w:val="24"/>
          <w:szCs w:val="24"/>
          <w:lang w:eastAsia="pl-PL"/>
          <w14:ligatures w14:val="none"/>
        </w:rPr>
        <w:t xml:space="preserve"> w kolorze ciemny orzech/brąz, </w:t>
      </w:r>
      <w:r w:rsidRPr="0021763F">
        <w:rPr>
          <w:rFonts w:eastAsia="Times New Roman" w:cstheme="minorHAnsi"/>
          <w:color w:val="0A0A0A"/>
          <w:kern w:val="0"/>
          <w:sz w:val="24"/>
          <w:szCs w:val="24"/>
          <w:lang w:eastAsia="pl-PL"/>
          <w14:ligatures w14:val="none"/>
        </w:rPr>
        <w:t>okn</w:t>
      </w:r>
      <w:r w:rsidR="0054777B" w:rsidRPr="0021763F">
        <w:rPr>
          <w:rFonts w:eastAsia="Times New Roman" w:cstheme="minorHAnsi"/>
          <w:color w:val="0A0A0A"/>
          <w:kern w:val="0"/>
          <w:sz w:val="24"/>
          <w:szCs w:val="24"/>
          <w:lang w:eastAsia="pl-PL"/>
          <w14:ligatures w14:val="none"/>
        </w:rPr>
        <w:t>a</w:t>
      </w:r>
      <w:r w:rsidRPr="0021763F">
        <w:rPr>
          <w:rFonts w:eastAsia="Times New Roman" w:cstheme="minorHAnsi"/>
          <w:color w:val="0A0A0A"/>
          <w:kern w:val="0"/>
          <w:sz w:val="24"/>
          <w:szCs w:val="24"/>
          <w:lang w:eastAsia="pl-PL"/>
          <w14:ligatures w14:val="none"/>
        </w:rPr>
        <w:t xml:space="preserve"> 80x</w:t>
      </w:r>
      <w:r w:rsidR="00275CAE" w:rsidRPr="0021763F">
        <w:rPr>
          <w:rFonts w:eastAsia="Times New Roman" w:cstheme="minorHAnsi"/>
          <w:color w:val="0A0A0A"/>
          <w:kern w:val="0"/>
          <w:sz w:val="24"/>
          <w:szCs w:val="24"/>
          <w:lang w:eastAsia="pl-PL"/>
          <w14:ligatures w14:val="none"/>
        </w:rPr>
        <w:t>10</w:t>
      </w:r>
      <w:r w:rsidRPr="0021763F">
        <w:rPr>
          <w:rFonts w:eastAsia="Times New Roman" w:cstheme="minorHAnsi"/>
          <w:color w:val="0A0A0A"/>
          <w:kern w:val="0"/>
          <w:sz w:val="24"/>
          <w:szCs w:val="24"/>
          <w:lang w:eastAsia="pl-PL"/>
          <w14:ligatures w14:val="none"/>
        </w:rPr>
        <w:t>0 z szybą zespoloną</w:t>
      </w:r>
      <w:r w:rsidR="004D08BE">
        <w:rPr>
          <w:rFonts w:eastAsia="Times New Roman" w:cstheme="minorHAnsi"/>
          <w:color w:val="0A0A0A"/>
          <w:kern w:val="0"/>
          <w:sz w:val="24"/>
          <w:szCs w:val="24"/>
          <w:lang w:eastAsia="pl-PL"/>
          <w14:ligatures w14:val="none"/>
        </w:rPr>
        <w:t xml:space="preserve"> w kolorze ciemny orzech/brąz; usytuowanie stolarki zgodnie z załączonym zdjęciem poglądowym. </w:t>
      </w:r>
    </w:p>
    <w:p w14:paraId="7A7F7A62" w14:textId="33BCF158" w:rsidR="004D08BE" w:rsidRDefault="004D08BE" w:rsidP="005B294F">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 xml:space="preserve">Dokumentacja: </w:t>
      </w:r>
      <w:r>
        <w:rPr>
          <w:rFonts w:eastAsia="Times New Roman" w:cstheme="minorHAnsi"/>
          <w:color w:val="0A0A0A"/>
          <w:kern w:val="0"/>
          <w:sz w:val="24"/>
          <w:szCs w:val="24"/>
          <w:lang w:eastAsia="pl-PL"/>
          <w14:ligatures w14:val="none"/>
        </w:rPr>
        <w:t>atesty higieniczne, deklaracje zgodności, certyfikaty na wszystkie materiału użyte do wykonanie do</w:t>
      </w:r>
      <w:r w:rsidR="0092680D">
        <w:rPr>
          <w:rFonts w:eastAsia="Times New Roman" w:cstheme="minorHAnsi"/>
          <w:color w:val="0A0A0A"/>
          <w:kern w:val="0"/>
          <w:sz w:val="24"/>
          <w:szCs w:val="24"/>
          <w:lang w:eastAsia="pl-PL"/>
          <w14:ligatures w14:val="none"/>
        </w:rPr>
        <w:t>m</w:t>
      </w:r>
      <w:r>
        <w:rPr>
          <w:rFonts w:eastAsia="Times New Roman" w:cstheme="minorHAnsi"/>
          <w:color w:val="0A0A0A"/>
          <w:kern w:val="0"/>
          <w:sz w:val="24"/>
          <w:szCs w:val="24"/>
          <w:lang w:eastAsia="pl-PL"/>
          <w14:ligatures w14:val="none"/>
        </w:rPr>
        <w:t xml:space="preserve">ków. </w:t>
      </w:r>
    </w:p>
    <w:p w14:paraId="72838D37" w14:textId="5ED24227" w:rsidR="00F810FC" w:rsidRDefault="00F810FC" w:rsidP="005B294F">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Wyposażenie:</w:t>
      </w:r>
      <w:r>
        <w:rPr>
          <w:rFonts w:eastAsia="Times New Roman" w:cstheme="minorHAnsi"/>
          <w:color w:val="0A0A0A"/>
          <w:kern w:val="0"/>
          <w:sz w:val="24"/>
          <w:szCs w:val="24"/>
          <w:lang w:eastAsia="pl-PL"/>
          <w14:ligatures w14:val="none"/>
        </w:rPr>
        <w:t xml:space="preserve"> każdy domek należy wyposażyć w fotel, stolik okolicznościowy, sofa w ilości po 1 szt. o wymiarach dostosowanych proporcjonalnie do domków.</w:t>
      </w:r>
    </w:p>
    <w:p w14:paraId="4340C9AE" w14:textId="5A205B69" w:rsidR="009B7525" w:rsidRDefault="009B7525" w:rsidP="009B7525">
      <w:pPr>
        <w:shd w:val="clear" w:color="auto" w:fill="FFFFFF"/>
        <w:spacing w:after="0" w:line="360" w:lineRule="atLeast"/>
        <w:ind w:left="720"/>
        <w:jc w:val="center"/>
        <w:rPr>
          <w:rFonts w:eastAsia="Times New Roman" w:cstheme="minorHAnsi"/>
          <w:color w:val="0A0A0A"/>
          <w:kern w:val="0"/>
          <w:sz w:val="24"/>
          <w:szCs w:val="24"/>
          <w:lang w:eastAsia="pl-PL"/>
          <w14:ligatures w14:val="none"/>
        </w:rPr>
      </w:pPr>
      <w:r w:rsidRPr="004D08BE">
        <w:rPr>
          <w:rFonts w:ascii="Arial" w:eastAsia="Times New Roman" w:hAnsi="Arial" w:cs="Arial"/>
          <w:noProof/>
          <w:color w:val="0A0A0A"/>
          <w:kern w:val="0"/>
          <w:sz w:val="24"/>
          <w:szCs w:val="24"/>
          <w:lang w:eastAsia="pl-PL"/>
          <w14:ligatures w14:val="none"/>
        </w:rPr>
        <w:drawing>
          <wp:inline distT="0" distB="0" distL="0" distR="0" wp14:anchorId="21B1BD26" wp14:editId="3AB22EF3">
            <wp:extent cx="3605004" cy="244792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18695" cy="2457222"/>
                    </a:xfrm>
                    <a:prstGeom prst="rect">
                      <a:avLst/>
                    </a:prstGeom>
                  </pic:spPr>
                </pic:pic>
              </a:graphicData>
            </a:graphic>
          </wp:inline>
        </w:drawing>
      </w:r>
    </w:p>
    <w:p w14:paraId="265FBC5D" w14:textId="726A219E" w:rsidR="009B7525" w:rsidRPr="005B294F" w:rsidRDefault="009B7525" w:rsidP="005B294F">
      <w:pPr>
        <w:shd w:val="clear" w:color="auto" w:fill="FFFFFF"/>
        <w:spacing w:after="0" w:line="360" w:lineRule="atLeast"/>
        <w:jc w:val="center"/>
        <w:rPr>
          <w:rFonts w:eastAsia="Times New Roman" w:cstheme="minorHAnsi"/>
          <w:bCs/>
          <w:color w:val="0A0A0A"/>
          <w:kern w:val="0"/>
          <w:sz w:val="20"/>
          <w:szCs w:val="28"/>
          <w:lang w:eastAsia="pl-PL"/>
          <w14:ligatures w14:val="none"/>
        </w:rPr>
      </w:pPr>
      <w:r w:rsidRPr="009B7525">
        <w:rPr>
          <w:rFonts w:eastAsia="Times New Roman" w:cstheme="minorHAnsi"/>
          <w:bCs/>
          <w:color w:val="0A0A0A"/>
          <w:kern w:val="0"/>
          <w:sz w:val="20"/>
          <w:szCs w:val="28"/>
          <w:lang w:eastAsia="pl-PL"/>
          <w14:ligatures w14:val="none"/>
        </w:rPr>
        <w:t>Zdjęcie poglądowe domku dla zwierząt (psów)</w:t>
      </w:r>
    </w:p>
    <w:p w14:paraId="7B708271" w14:textId="55FD42DE" w:rsidR="00BB76B2" w:rsidRPr="00D26DA9" w:rsidRDefault="00BB76B2" w:rsidP="00506267">
      <w:pPr>
        <w:shd w:val="clear" w:color="auto" w:fill="FFFFFF"/>
        <w:spacing w:line="420" w:lineRule="atLeast"/>
        <w:jc w:val="both"/>
        <w:rPr>
          <w:rFonts w:eastAsia="Times New Roman" w:cstheme="minorHAnsi"/>
          <w:b/>
          <w:bCs/>
          <w:color w:val="0A0A0A"/>
          <w:kern w:val="0"/>
          <w:sz w:val="24"/>
          <w:szCs w:val="28"/>
          <w:u w:val="single"/>
          <w:lang w:eastAsia="pl-PL"/>
          <w14:ligatures w14:val="none"/>
        </w:rPr>
      </w:pPr>
      <w:r w:rsidRPr="00D26DA9">
        <w:rPr>
          <w:rFonts w:eastAsia="Times New Roman" w:cstheme="minorHAnsi"/>
          <w:b/>
          <w:bCs/>
          <w:color w:val="0A0A0A"/>
          <w:kern w:val="0"/>
          <w:sz w:val="24"/>
          <w:szCs w:val="28"/>
          <w:u w:val="single"/>
          <w:lang w:eastAsia="pl-PL"/>
          <w14:ligatures w14:val="none"/>
        </w:rPr>
        <w:t xml:space="preserve"> </w:t>
      </w:r>
      <w:r w:rsidR="002F59BE" w:rsidRPr="00D26DA9">
        <w:rPr>
          <w:rFonts w:eastAsia="Times New Roman" w:cstheme="minorHAnsi"/>
          <w:b/>
          <w:bCs/>
          <w:color w:val="0A0A0A"/>
          <w:kern w:val="0"/>
          <w:sz w:val="24"/>
          <w:szCs w:val="28"/>
          <w:u w:val="single"/>
          <w:lang w:eastAsia="pl-PL"/>
          <w14:ligatures w14:val="none"/>
        </w:rPr>
        <w:t>D</w:t>
      </w:r>
      <w:r w:rsidR="004D08BE" w:rsidRPr="00D26DA9">
        <w:rPr>
          <w:rFonts w:eastAsia="Times New Roman" w:cstheme="minorHAnsi"/>
          <w:b/>
          <w:bCs/>
          <w:color w:val="0A0A0A"/>
          <w:kern w:val="0"/>
          <w:sz w:val="24"/>
          <w:szCs w:val="28"/>
          <w:u w:val="single"/>
          <w:lang w:eastAsia="pl-PL"/>
          <w14:ligatures w14:val="none"/>
        </w:rPr>
        <w:t xml:space="preserve">omek </w:t>
      </w:r>
      <w:r w:rsidR="00563EE6" w:rsidRPr="00D26DA9">
        <w:rPr>
          <w:rFonts w:eastAsia="Times New Roman" w:cstheme="minorHAnsi"/>
          <w:b/>
          <w:bCs/>
          <w:color w:val="0A0A0A"/>
          <w:kern w:val="0"/>
          <w:sz w:val="24"/>
          <w:szCs w:val="28"/>
          <w:u w:val="single"/>
          <w:lang w:eastAsia="pl-PL"/>
          <w14:ligatures w14:val="none"/>
        </w:rPr>
        <w:t>socjalno</w:t>
      </w:r>
      <w:r w:rsidR="000051E3" w:rsidRPr="00D26DA9">
        <w:rPr>
          <w:rFonts w:eastAsia="Times New Roman" w:cstheme="minorHAnsi"/>
          <w:b/>
          <w:bCs/>
          <w:color w:val="0A0A0A"/>
          <w:kern w:val="0"/>
          <w:sz w:val="24"/>
          <w:szCs w:val="28"/>
          <w:u w:val="single"/>
          <w:lang w:eastAsia="pl-PL"/>
          <w14:ligatures w14:val="none"/>
        </w:rPr>
        <w:t>-gospodarczy</w:t>
      </w:r>
      <w:r w:rsidR="004D08BE" w:rsidRPr="00D26DA9">
        <w:rPr>
          <w:rFonts w:eastAsia="Times New Roman" w:cstheme="minorHAnsi"/>
          <w:b/>
          <w:bCs/>
          <w:color w:val="0A0A0A"/>
          <w:kern w:val="0"/>
          <w:sz w:val="24"/>
          <w:szCs w:val="28"/>
          <w:u w:val="single"/>
          <w:lang w:eastAsia="pl-PL"/>
          <w14:ligatures w14:val="none"/>
        </w:rPr>
        <w:t xml:space="preserve"> 3x5m</w:t>
      </w:r>
      <w:r w:rsidR="002F59BE" w:rsidRPr="00D26DA9">
        <w:rPr>
          <w:rFonts w:eastAsia="Times New Roman" w:cstheme="minorHAnsi"/>
          <w:b/>
          <w:bCs/>
          <w:color w:val="0A0A0A"/>
          <w:kern w:val="0"/>
          <w:sz w:val="24"/>
          <w:szCs w:val="28"/>
          <w:u w:val="single"/>
          <w:lang w:eastAsia="pl-PL"/>
          <w14:ligatures w14:val="none"/>
        </w:rPr>
        <w:t xml:space="preserve"> – 1 szt.</w:t>
      </w:r>
    </w:p>
    <w:p w14:paraId="414BF547" w14:textId="77630D12" w:rsidR="0092680D" w:rsidRPr="006C2302" w:rsidRDefault="0092680D" w:rsidP="0092680D">
      <w:pPr>
        <w:shd w:val="clear" w:color="auto" w:fill="FFFFFF"/>
        <w:spacing w:after="0" w:line="360" w:lineRule="atLeast"/>
        <w:jc w:val="both"/>
        <w:rPr>
          <w:rFonts w:eastAsia="Times New Roman" w:cstheme="minorHAnsi"/>
          <w:b/>
          <w:bCs/>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1</w:t>
      </w:r>
      <w:r w:rsidRPr="00D575D1">
        <w:rPr>
          <w:rFonts w:eastAsia="Times New Roman" w:cstheme="minorHAnsi"/>
          <w:b/>
          <w:bCs/>
          <w:color w:val="0A0A0A"/>
          <w:kern w:val="0"/>
          <w:sz w:val="24"/>
          <w:szCs w:val="24"/>
          <w:lang w:eastAsia="pl-PL"/>
          <w14:ligatures w14:val="none"/>
        </w:rPr>
        <w:t>. Informacje ogólne:</w:t>
      </w:r>
    </w:p>
    <w:p w14:paraId="1A0D836E" w14:textId="3BDD65F5" w:rsidR="0092680D" w:rsidRPr="006C2302" w:rsidRDefault="0092680D" w:rsidP="0092680D">
      <w:pPr>
        <w:numPr>
          <w:ilvl w:val="0"/>
          <w:numId w:val="2"/>
        </w:numPr>
        <w:shd w:val="clear" w:color="auto" w:fill="FFFFFF"/>
        <w:spacing w:after="18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Typ konstrukcji:</w:t>
      </w:r>
      <w:r w:rsidRPr="00D575D1">
        <w:rPr>
          <w:rFonts w:eastAsia="Times New Roman" w:cstheme="minorHAnsi"/>
          <w:color w:val="0A0A0A"/>
          <w:kern w:val="0"/>
          <w:sz w:val="24"/>
          <w:szCs w:val="24"/>
          <w:lang w:eastAsia="pl-PL"/>
          <w14:ligatures w14:val="none"/>
        </w:rPr>
        <w:t> </w:t>
      </w:r>
      <w:r w:rsidRPr="009A6C78">
        <w:rPr>
          <w:rFonts w:eastAsia="Times New Roman" w:cstheme="minorHAnsi"/>
          <w:color w:val="0A0A0A"/>
          <w:kern w:val="0"/>
          <w:sz w:val="24"/>
          <w:szCs w:val="24"/>
          <w:lang w:eastAsia="pl-PL"/>
          <w14:ligatures w14:val="none"/>
        </w:rPr>
        <w:t>s</w:t>
      </w:r>
      <w:r w:rsidRPr="00D575D1">
        <w:rPr>
          <w:rFonts w:eastAsia="Times New Roman" w:cstheme="minorHAnsi"/>
          <w:color w:val="0A0A0A"/>
          <w:kern w:val="0"/>
          <w:sz w:val="24"/>
          <w:szCs w:val="24"/>
          <w:lang w:eastAsia="pl-PL"/>
          <w14:ligatures w14:val="none"/>
        </w:rPr>
        <w:t>zkieletowa drewniana (kanadyjska) o przekroju dostosowanym do stabilności obiektu</w:t>
      </w:r>
      <w:r w:rsidRPr="006C2302">
        <w:rPr>
          <w:rFonts w:eastAsia="Times New Roman" w:cstheme="minorHAnsi"/>
          <w:color w:val="0A0A0A"/>
          <w:kern w:val="0"/>
          <w:sz w:val="24"/>
          <w:szCs w:val="24"/>
          <w:lang w:eastAsia="pl-PL"/>
          <w14:ligatures w14:val="none"/>
        </w:rPr>
        <w:t>, drewno sosna/ świerk zaimpregnowane</w:t>
      </w:r>
      <w:r>
        <w:rPr>
          <w:rFonts w:eastAsia="Times New Roman" w:cstheme="minorHAnsi"/>
          <w:color w:val="0A0A0A"/>
          <w:kern w:val="0"/>
          <w:sz w:val="24"/>
          <w:szCs w:val="24"/>
          <w:lang w:eastAsia="pl-PL"/>
          <w14:ligatures w14:val="none"/>
        </w:rPr>
        <w:t xml:space="preserve"> impregnatem bezpiecznym dla zwierząt</w:t>
      </w:r>
      <w:r w:rsidRPr="006C2302">
        <w:rPr>
          <w:rFonts w:eastAsia="Times New Roman" w:cstheme="minorHAnsi"/>
          <w:color w:val="0A0A0A"/>
          <w:kern w:val="0"/>
          <w:sz w:val="24"/>
          <w:szCs w:val="24"/>
          <w:lang w:eastAsia="pl-PL"/>
          <w14:ligatures w14:val="none"/>
        </w:rPr>
        <w:t>. Przekrój elementów konstrukcyjnych ścian</w:t>
      </w:r>
      <w:r>
        <w:rPr>
          <w:rFonts w:eastAsia="Times New Roman" w:cstheme="minorHAnsi"/>
          <w:color w:val="0A0A0A"/>
          <w:kern w:val="0"/>
          <w:sz w:val="24"/>
          <w:szCs w:val="24"/>
          <w:lang w:eastAsia="pl-PL"/>
          <w14:ligatures w14:val="none"/>
        </w:rPr>
        <w:t>,</w:t>
      </w:r>
      <w:r w:rsidRPr="006C2302">
        <w:rPr>
          <w:rFonts w:eastAsia="Times New Roman" w:cstheme="minorHAnsi"/>
          <w:color w:val="0A0A0A"/>
          <w:kern w:val="0"/>
          <w:sz w:val="24"/>
          <w:szCs w:val="24"/>
          <w:lang w:eastAsia="pl-PL"/>
          <w14:ligatures w14:val="none"/>
        </w:rPr>
        <w:t xml:space="preserve"> zadaszenia i legarów podłogowych 40x100mm, wraz z dociepleniem od wewnątrz wełną</w:t>
      </w:r>
      <w:r>
        <w:rPr>
          <w:rFonts w:eastAsia="Times New Roman" w:cstheme="minorHAnsi"/>
          <w:color w:val="0A0A0A"/>
          <w:kern w:val="0"/>
          <w:sz w:val="24"/>
          <w:szCs w:val="24"/>
          <w:lang w:eastAsia="pl-PL"/>
          <w14:ligatures w14:val="none"/>
        </w:rPr>
        <w:t>/pianą PUR</w:t>
      </w:r>
      <w:r w:rsidRPr="006C2302">
        <w:rPr>
          <w:rFonts w:eastAsia="Times New Roman" w:cstheme="minorHAnsi"/>
          <w:color w:val="0A0A0A"/>
          <w:kern w:val="0"/>
          <w:sz w:val="24"/>
          <w:szCs w:val="24"/>
          <w:lang w:eastAsia="pl-PL"/>
          <w14:ligatures w14:val="none"/>
        </w:rPr>
        <w:t xml:space="preserve"> o grubości 100mm.</w:t>
      </w:r>
      <w:r w:rsidR="003B1DEB">
        <w:rPr>
          <w:rFonts w:eastAsia="Times New Roman" w:cstheme="minorHAnsi"/>
          <w:color w:val="0A0A0A"/>
          <w:kern w:val="0"/>
          <w:sz w:val="24"/>
          <w:szCs w:val="24"/>
          <w:lang w:eastAsia="pl-PL"/>
          <w14:ligatures w14:val="none"/>
        </w:rPr>
        <w:t xml:space="preserve"> Ścianki działowe z konstrukcji drewnianej okręcone z dwóch stron płytą OSB 12mm</w:t>
      </w:r>
      <w:r w:rsidR="00E16D27">
        <w:rPr>
          <w:rFonts w:eastAsia="Times New Roman" w:cstheme="minorHAnsi"/>
          <w:color w:val="0A0A0A"/>
          <w:kern w:val="0"/>
          <w:sz w:val="24"/>
          <w:szCs w:val="24"/>
          <w:lang w:eastAsia="pl-PL"/>
          <w14:ligatures w14:val="none"/>
        </w:rPr>
        <w:t>. Konstrukcję podłogi z zewnątrz zabezpieczyć od dołu papą/blachą.</w:t>
      </w:r>
    </w:p>
    <w:p w14:paraId="1247A828" w14:textId="19067830" w:rsidR="0092680D" w:rsidRPr="00B77BF7" w:rsidRDefault="0092680D" w:rsidP="0092680D">
      <w:pPr>
        <w:numPr>
          <w:ilvl w:val="0"/>
          <w:numId w:val="2"/>
        </w:numPr>
        <w:shd w:val="clear" w:color="auto" w:fill="FFFFFF"/>
        <w:spacing w:after="18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Wymiary całkowite (po obrysie podstawy):</w:t>
      </w:r>
      <w:r w:rsidRPr="00D575D1">
        <w:rPr>
          <w:rFonts w:eastAsia="Times New Roman" w:cstheme="minorHAnsi"/>
          <w:color w:val="0A0A0A"/>
          <w:kern w:val="0"/>
          <w:sz w:val="24"/>
          <w:szCs w:val="24"/>
          <w:lang w:eastAsia="pl-PL"/>
          <w14:ligatures w14:val="none"/>
        </w:rPr>
        <w:t xml:space="preserve"> 3 m x </w:t>
      </w:r>
      <w:r>
        <w:rPr>
          <w:rFonts w:eastAsia="Times New Roman" w:cstheme="minorHAnsi"/>
          <w:color w:val="0A0A0A"/>
          <w:kern w:val="0"/>
          <w:sz w:val="24"/>
          <w:szCs w:val="24"/>
          <w:lang w:eastAsia="pl-PL"/>
          <w14:ligatures w14:val="none"/>
        </w:rPr>
        <w:t>5</w:t>
      </w:r>
      <w:r w:rsidRPr="00D575D1">
        <w:rPr>
          <w:rFonts w:eastAsia="Times New Roman" w:cstheme="minorHAnsi"/>
          <w:color w:val="0A0A0A"/>
          <w:kern w:val="0"/>
          <w:sz w:val="24"/>
          <w:szCs w:val="24"/>
          <w:lang w:eastAsia="pl-PL"/>
          <w14:ligatures w14:val="none"/>
        </w:rPr>
        <w:t xml:space="preserve"> m (</w:t>
      </w:r>
      <w:r>
        <w:rPr>
          <w:rFonts w:eastAsia="Times New Roman" w:cstheme="minorHAnsi"/>
          <w:color w:val="0A0A0A"/>
          <w:kern w:val="0"/>
          <w:sz w:val="24"/>
          <w:szCs w:val="24"/>
          <w:lang w:eastAsia="pl-PL"/>
          <w14:ligatures w14:val="none"/>
        </w:rPr>
        <w:t>15</w:t>
      </w:r>
      <w:r w:rsidRPr="00D575D1">
        <w:rPr>
          <w:rFonts w:eastAsia="Times New Roman" w:cstheme="minorHAnsi"/>
          <w:color w:val="0A0A0A"/>
          <w:kern w:val="0"/>
          <w:sz w:val="24"/>
          <w:szCs w:val="24"/>
          <w:lang w:eastAsia="pl-PL"/>
          <w14:ligatures w14:val="none"/>
        </w:rPr>
        <w:t xml:space="preserve"> m²)</w:t>
      </w:r>
      <w:r>
        <w:rPr>
          <w:rFonts w:eastAsia="Times New Roman" w:cstheme="minorHAnsi"/>
          <w:color w:val="0A0A0A"/>
          <w:kern w:val="0"/>
          <w:sz w:val="24"/>
          <w:szCs w:val="24"/>
          <w:lang w:eastAsia="pl-PL"/>
          <w14:ligatures w14:val="none"/>
        </w:rPr>
        <w:t>,</w:t>
      </w:r>
      <w:r>
        <w:rPr>
          <w:rFonts w:eastAsia="Times New Roman" w:cstheme="minorHAnsi"/>
          <w:bCs/>
          <w:color w:val="0A0A0A"/>
          <w:kern w:val="0"/>
          <w:sz w:val="24"/>
          <w:szCs w:val="24"/>
          <w:lang w:eastAsia="pl-PL"/>
          <w14:ligatures w14:val="none"/>
        </w:rPr>
        <w:t xml:space="preserve"> w</w:t>
      </w:r>
      <w:r w:rsidRPr="00B77BF7">
        <w:rPr>
          <w:rFonts w:eastAsia="Times New Roman" w:cstheme="minorHAnsi"/>
          <w:bCs/>
          <w:color w:val="0A0A0A"/>
          <w:kern w:val="0"/>
          <w:sz w:val="24"/>
          <w:szCs w:val="24"/>
          <w:lang w:eastAsia="pl-PL"/>
          <w14:ligatures w14:val="none"/>
        </w:rPr>
        <w:t>ysokość ścian bocznych:</w:t>
      </w:r>
      <w:r w:rsidRPr="00B77BF7">
        <w:rPr>
          <w:rFonts w:eastAsia="Times New Roman" w:cstheme="minorHAnsi"/>
          <w:color w:val="0A0A0A"/>
          <w:kern w:val="0"/>
          <w:sz w:val="24"/>
          <w:szCs w:val="24"/>
          <w:lang w:eastAsia="pl-PL"/>
          <w14:ligatures w14:val="none"/>
        </w:rPr>
        <w:t xml:space="preserve"> min. 2,0 m (liczone od podłogi do spodu konstrukcji dachu), </w:t>
      </w:r>
      <w:r w:rsidRPr="00B77BF7">
        <w:rPr>
          <w:rFonts w:eastAsia="Times New Roman" w:cstheme="minorHAnsi"/>
          <w:bCs/>
          <w:color w:val="0A0A0A"/>
          <w:kern w:val="0"/>
          <w:sz w:val="24"/>
          <w:szCs w:val="24"/>
          <w:lang w:eastAsia="pl-PL"/>
          <w14:ligatures w14:val="none"/>
        </w:rPr>
        <w:t>wysokość w kalenicy:</w:t>
      </w:r>
      <w:r w:rsidRPr="00B77BF7">
        <w:rPr>
          <w:rFonts w:eastAsia="Times New Roman" w:cstheme="minorHAnsi"/>
          <w:color w:val="0A0A0A"/>
          <w:kern w:val="0"/>
          <w:sz w:val="24"/>
          <w:szCs w:val="24"/>
          <w:lang w:eastAsia="pl-PL"/>
          <w14:ligatures w14:val="none"/>
        </w:rPr>
        <w:t> 2,5</w:t>
      </w:r>
      <w:r w:rsidR="00BD567F">
        <w:rPr>
          <w:rFonts w:eastAsia="Times New Roman" w:cstheme="minorHAnsi"/>
          <w:color w:val="0A0A0A"/>
          <w:kern w:val="0"/>
          <w:sz w:val="24"/>
          <w:szCs w:val="24"/>
          <w:lang w:eastAsia="pl-PL"/>
          <w14:ligatures w14:val="none"/>
        </w:rPr>
        <w:t>-3</w:t>
      </w:r>
      <w:r w:rsidRPr="00B77BF7">
        <w:rPr>
          <w:rFonts w:eastAsia="Times New Roman" w:cstheme="minorHAnsi"/>
          <w:color w:val="0A0A0A"/>
          <w:kern w:val="0"/>
          <w:sz w:val="24"/>
          <w:szCs w:val="24"/>
          <w:lang w:eastAsia="pl-PL"/>
          <w14:ligatures w14:val="none"/>
        </w:rPr>
        <w:t>m (dach dwuspadowy).</w:t>
      </w:r>
    </w:p>
    <w:p w14:paraId="131A6117" w14:textId="77777777" w:rsidR="003F1EAF" w:rsidRPr="009A6C78" w:rsidRDefault="003F1EAF" w:rsidP="00506267">
      <w:pPr>
        <w:shd w:val="clear" w:color="auto" w:fill="FFFFFF"/>
        <w:spacing w:after="180" w:line="360" w:lineRule="atLeast"/>
        <w:jc w:val="both"/>
        <w:rPr>
          <w:rFonts w:eastAsia="Times New Roman" w:cstheme="minorHAnsi"/>
          <w:b/>
          <w:bCs/>
          <w:color w:val="0A0A0A"/>
          <w:kern w:val="0"/>
          <w:sz w:val="24"/>
          <w:szCs w:val="24"/>
          <w:lang w:eastAsia="pl-PL"/>
          <w14:ligatures w14:val="none"/>
        </w:rPr>
      </w:pPr>
      <w:r w:rsidRPr="009A6C78">
        <w:rPr>
          <w:rFonts w:eastAsia="Times New Roman" w:cstheme="minorHAnsi"/>
          <w:b/>
          <w:bCs/>
          <w:color w:val="0A0A0A"/>
          <w:kern w:val="0"/>
          <w:sz w:val="24"/>
          <w:szCs w:val="24"/>
          <w:lang w:eastAsia="pl-PL"/>
          <w14:ligatures w14:val="none"/>
        </w:rPr>
        <w:t>2. Podział wnętrza (układ pomieszczeń):</w:t>
      </w:r>
    </w:p>
    <w:p w14:paraId="760B7C9B" w14:textId="77777777" w:rsidR="003F1EAF" w:rsidRPr="009A6C78" w:rsidRDefault="003F1EAF" w:rsidP="003B1DEB">
      <w:pPr>
        <w:shd w:val="clear" w:color="auto" w:fill="FFFFFF"/>
        <w:spacing w:after="0" w:line="360" w:lineRule="atLeast"/>
        <w:jc w:val="both"/>
        <w:rPr>
          <w:rFonts w:eastAsia="Times New Roman" w:cstheme="minorHAnsi"/>
          <w:color w:val="0A0A0A"/>
          <w:kern w:val="0"/>
          <w:sz w:val="24"/>
          <w:szCs w:val="24"/>
          <w:lang w:eastAsia="pl-PL"/>
          <w14:ligatures w14:val="none"/>
        </w:rPr>
      </w:pPr>
      <w:r w:rsidRPr="009A6C78">
        <w:rPr>
          <w:rFonts w:eastAsia="Times New Roman" w:cstheme="minorHAnsi"/>
          <w:color w:val="0A0A0A"/>
          <w:kern w:val="0"/>
          <w:sz w:val="24"/>
          <w:szCs w:val="24"/>
          <w:lang w:eastAsia="pl-PL"/>
          <w14:ligatures w14:val="none"/>
        </w:rPr>
        <w:t>Domek podzielony na trzy niezależne pomieszczenia ściankami działowymi szkieletowymi:</w:t>
      </w:r>
    </w:p>
    <w:p w14:paraId="02E50D9B" w14:textId="37518434" w:rsidR="003F1EAF" w:rsidRPr="009A6C78" w:rsidRDefault="003F1EAF" w:rsidP="003B1DEB">
      <w:pPr>
        <w:shd w:val="clear" w:color="auto" w:fill="FFFFFF"/>
        <w:spacing w:after="0" w:line="360" w:lineRule="atLeast"/>
        <w:jc w:val="both"/>
        <w:rPr>
          <w:rFonts w:eastAsia="Times New Roman" w:cstheme="minorHAnsi"/>
          <w:color w:val="0A0A0A"/>
          <w:kern w:val="0"/>
          <w:sz w:val="24"/>
          <w:szCs w:val="24"/>
          <w:lang w:eastAsia="pl-PL"/>
          <w14:ligatures w14:val="none"/>
        </w:rPr>
      </w:pPr>
      <w:r w:rsidRPr="009A6C78">
        <w:rPr>
          <w:rFonts w:eastAsia="Times New Roman" w:cstheme="minorHAnsi"/>
          <w:b/>
          <w:bCs/>
          <w:color w:val="0A0A0A"/>
          <w:kern w:val="0"/>
          <w:sz w:val="24"/>
          <w:szCs w:val="24"/>
          <w:lang w:eastAsia="pl-PL"/>
          <w14:ligatures w14:val="none"/>
        </w:rPr>
        <w:t>Szatnia</w:t>
      </w:r>
      <w:r w:rsidR="00B00490">
        <w:rPr>
          <w:rFonts w:eastAsia="Times New Roman" w:cstheme="minorHAnsi"/>
          <w:b/>
          <w:bCs/>
          <w:color w:val="0A0A0A"/>
          <w:kern w:val="0"/>
          <w:sz w:val="24"/>
          <w:szCs w:val="24"/>
          <w:lang w:eastAsia="pl-PL"/>
          <w14:ligatures w14:val="none"/>
        </w:rPr>
        <w:t>/</w:t>
      </w:r>
      <w:proofErr w:type="spellStart"/>
      <w:r w:rsidR="00B00490">
        <w:rPr>
          <w:rFonts w:eastAsia="Times New Roman" w:cstheme="minorHAnsi"/>
          <w:b/>
          <w:bCs/>
          <w:color w:val="0A0A0A"/>
          <w:kern w:val="0"/>
          <w:sz w:val="24"/>
          <w:szCs w:val="24"/>
          <w:lang w:eastAsia="pl-PL"/>
          <w14:ligatures w14:val="none"/>
        </w:rPr>
        <w:t>Socjal</w:t>
      </w:r>
      <w:proofErr w:type="spellEnd"/>
      <w:r w:rsidRPr="009A6C78">
        <w:rPr>
          <w:rFonts w:eastAsia="Times New Roman" w:cstheme="minorHAnsi"/>
          <w:color w:val="0A0A0A"/>
          <w:kern w:val="0"/>
          <w:sz w:val="24"/>
          <w:szCs w:val="24"/>
          <w:lang w:eastAsia="pl-PL"/>
          <w14:ligatures w14:val="none"/>
        </w:rPr>
        <w:t xml:space="preserve"> (ok. 3x</w:t>
      </w:r>
      <w:r w:rsidR="00B0233A">
        <w:rPr>
          <w:rFonts w:eastAsia="Times New Roman" w:cstheme="minorHAnsi"/>
          <w:color w:val="0A0A0A"/>
          <w:kern w:val="0"/>
          <w:sz w:val="24"/>
          <w:szCs w:val="24"/>
          <w:lang w:eastAsia="pl-PL"/>
          <w14:ligatures w14:val="none"/>
        </w:rPr>
        <w:t>3</w:t>
      </w:r>
      <w:r w:rsidRPr="009A6C78">
        <w:rPr>
          <w:rFonts w:eastAsia="Times New Roman" w:cstheme="minorHAnsi"/>
          <w:color w:val="0A0A0A"/>
          <w:kern w:val="0"/>
          <w:sz w:val="24"/>
          <w:szCs w:val="24"/>
          <w:lang w:eastAsia="pl-PL"/>
          <w14:ligatures w14:val="none"/>
        </w:rPr>
        <w:t xml:space="preserve">m): </w:t>
      </w:r>
      <w:r w:rsidR="002273CE">
        <w:rPr>
          <w:rFonts w:eastAsia="Times New Roman" w:cstheme="minorHAnsi"/>
          <w:color w:val="0A0A0A"/>
          <w:kern w:val="0"/>
          <w:sz w:val="24"/>
          <w:szCs w:val="24"/>
          <w:lang w:eastAsia="pl-PL"/>
          <w14:ligatures w14:val="none"/>
        </w:rPr>
        <w:t>z wyposażeniem tj.: stolik oraz krzesła dla 5 osób, szafki BHP pojedyncze 30cm – 5 szt., grzejnik elektryczny/konwektorowy, wieszak na ubrania, kosz na śmieci.</w:t>
      </w:r>
    </w:p>
    <w:p w14:paraId="0145B1A7" w14:textId="27E62E4D" w:rsidR="003F1EAF" w:rsidRPr="009A6C78" w:rsidRDefault="002273CE" w:rsidP="003B1DEB">
      <w:p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 xml:space="preserve">Toaleta z WC: </w:t>
      </w:r>
      <w:r>
        <w:rPr>
          <w:rFonts w:eastAsia="Times New Roman" w:cstheme="minorHAnsi"/>
          <w:color w:val="0A0A0A"/>
          <w:kern w:val="0"/>
          <w:sz w:val="24"/>
          <w:szCs w:val="24"/>
          <w:lang w:eastAsia="pl-PL"/>
          <w14:ligatures w14:val="none"/>
        </w:rPr>
        <w:t>drzwi wejściowe białe PCV „70” prawe, umywalka, misa ustępowa, wieszak na ręczniki, kosz na śmieci</w:t>
      </w:r>
      <w:r w:rsidR="00BD567F">
        <w:rPr>
          <w:rFonts w:eastAsia="Times New Roman" w:cstheme="minorHAnsi"/>
          <w:color w:val="0A0A0A"/>
          <w:kern w:val="0"/>
          <w:sz w:val="24"/>
          <w:szCs w:val="24"/>
          <w:lang w:eastAsia="pl-PL"/>
          <w14:ligatures w14:val="none"/>
        </w:rPr>
        <w:t>, lustro</w:t>
      </w:r>
      <w:r w:rsidR="00B13ED6" w:rsidRPr="009A6C78">
        <w:rPr>
          <w:rFonts w:eastAsia="Times New Roman" w:cstheme="minorHAnsi"/>
          <w:color w:val="0A0A0A"/>
          <w:kern w:val="0"/>
          <w:sz w:val="24"/>
          <w:szCs w:val="24"/>
          <w:lang w:eastAsia="pl-PL"/>
          <w14:ligatures w14:val="none"/>
        </w:rPr>
        <w:t xml:space="preserve">, </w:t>
      </w:r>
    </w:p>
    <w:p w14:paraId="1FE853C5" w14:textId="478DF89F" w:rsidR="003F1EAF" w:rsidRDefault="002273CE" w:rsidP="003B1DEB">
      <w:p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Składzik</w:t>
      </w:r>
      <w:r w:rsidR="003F1EAF" w:rsidRPr="009A6C78">
        <w:rPr>
          <w:rFonts w:eastAsia="Times New Roman" w:cstheme="minorHAnsi"/>
          <w:b/>
          <w:bCs/>
          <w:color w:val="0A0A0A"/>
          <w:kern w:val="0"/>
          <w:sz w:val="24"/>
          <w:szCs w:val="24"/>
          <w:lang w:eastAsia="pl-PL"/>
          <w14:ligatures w14:val="none"/>
        </w:rPr>
        <w:t xml:space="preserve">: </w:t>
      </w:r>
      <w:r>
        <w:rPr>
          <w:rFonts w:eastAsia="Times New Roman" w:cstheme="minorHAnsi"/>
          <w:color w:val="0A0A0A"/>
          <w:kern w:val="0"/>
          <w:sz w:val="24"/>
          <w:szCs w:val="24"/>
          <w:lang w:eastAsia="pl-PL"/>
          <w14:ligatures w14:val="none"/>
        </w:rPr>
        <w:t>drzwi wejściowe białe PCV „80” lewe,</w:t>
      </w:r>
      <w:r w:rsidRPr="009A6C78">
        <w:rPr>
          <w:rFonts w:eastAsia="Times New Roman" w:cstheme="minorHAnsi"/>
          <w:color w:val="0A0A0A"/>
          <w:kern w:val="0"/>
          <w:sz w:val="24"/>
          <w:szCs w:val="24"/>
          <w:lang w:eastAsia="pl-PL"/>
          <w14:ligatures w14:val="none"/>
        </w:rPr>
        <w:t xml:space="preserve"> </w:t>
      </w:r>
      <w:r w:rsidR="00BD567F">
        <w:rPr>
          <w:rFonts w:eastAsia="Times New Roman" w:cstheme="minorHAnsi"/>
          <w:color w:val="0A0A0A"/>
          <w:kern w:val="0"/>
          <w:sz w:val="24"/>
          <w:szCs w:val="24"/>
          <w:lang w:eastAsia="pl-PL"/>
          <w14:ligatures w14:val="none"/>
        </w:rPr>
        <w:t>regał stalowy 50x80x200cm – 1 szt.</w:t>
      </w:r>
    </w:p>
    <w:p w14:paraId="07DA66FF" w14:textId="1340D534" w:rsidR="003B1DEB" w:rsidRDefault="003B1DEB" w:rsidP="003B1DEB">
      <w:pPr>
        <w:shd w:val="clear" w:color="auto" w:fill="FFFFFF"/>
        <w:spacing w:after="0" w:line="360" w:lineRule="atLeast"/>
        <w:jc w:val="both"/>
        <w:rPr>
          <w:rFonts w:eastAsia="Times New Roman" w:cstheme="minorHAnsi"/>
          <w:color w:val="0A0A0A"/>
          <w:kern w:val="0"/>
          <w:sz w:val="24"/>
          <w:szCs w:val="24"/>
          <w:lang w:eastAsia="pl-PL"/>
          <w14:ligatures w14:val="none"/>
        </w:rPr>
      </w:pPr>
    </w:p>
    <w:p w14:paraId="393FF82B" w14:textId="2C87C3E1" w:rsidR="009B3FAA" w:rsidRDefault="009B3FAA" w:rsidP="00BD567F">
      <w:pPr>
        <w:shd w:val="clear" w:color="auto" w:fill="FFFFFF"/>
        <w:spacing w:after="0" w:line="360" w:lineRule="atLeast"/>
        <w:jc w:val="center"/>
        <w:rPr>
          <w:rFonts w:eastAsia="Times New Roman" w:cstheme="minorHAnsi"/>
          <w:color w:val="0A0A0A"/>
          <w:kern w:val="0"/>
          <w:sz w:val="24"/>
          <w:szCs w:val="24"/>
          <w:lang w:eastAsia="pl-PL"/>
          <w14:ligatures w14:val="none"/>
        </w:rPr>
      </w:pPr>
      <w:r w:rsidRPr="009B3FAA">
        <w:rPr>
          <w:rFonts w:eastAsia="Times New Roman" w:cstheme="minorHAnsi"/>
          <w:noProof/>
          <w:color w:val="0A0A0A"/>
          <w:kern w:val="0"/>
          <w:sz w:val="24"/>
          <w:szCs w:val="24"/>
          <w:lang w:eastAsia="pl-PL"/>
          <w14:ligatures w14:val="none"/>
        </w:rPr>
        <w:lastRenderedPageBreak/>
        <w:drawing>
          <wp:inline distT="0" distB="0" distL="0" distR="0" wp14:anchorId="4CB273B3" wp14:editId="226956E2">
            <wp:extent cx="4048125" cy="2618877"/>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86692" cy="2643827"/>
                    </a:xfrm>
                    <a:prstGeom prst="rect">
                      <a:avLst/>
                    </a:prstGeom>
                  </pic:spPr>
                </pic:pic>
              </a:graphicData>
            </a:graphic>
          </wp:inline>
        </w:drawing>
      </w:r>
    </w:p>
    <w:p w14:paraId="6F725997" w14:textId="5FDA1F86" w:rsidR="00BD567F" w:rsidRDefault="00BD567F" w:rsidP="00BD567F">
      <w:pPr>
        <w:shd w:val="clear" w:color="auto" w:fill="FFFFFF"/>
        <w:spacing w:after="0" w:line="360" w:lineRule="atLeast"/>
        <w:jc w:val="center"/>
        <w:rPr>
          <w:rFonts w:eastAsia="Times New Roman" w:cstheme="minorHAnsi"/>
          <w:color w:val="0A0A0A"/>
          <w:kern w:val="0"/>
          <w:sz w:val="20"/>
          <w:szCs w:val="24"/>
          <w:lang w:eastAsia="pl-PL"/>
          <w14:ligatures w14:val="none"/>
        </w:rPr>
      </w:pPr>
      <w:r w:rsidRPr="00BD567F">
        <w:rPr>
          <w:rFonts w:eastAsia="Times New Roman" w:cstheme="minorHAnsi"/>
          <w:color w:val="0A0A0A"/>
          <w:kern w:val="0"/>
          <w:sz w:val="20"/>
          <w:szCs w:val="24"/>
          <w:lang w:eastAsia="pl-PL"/>
          <w14:ligatures w14:val="none"/>
        </w:rPr>
        <w:t>Poglądowy rzut domku socjalno-gospodarczego.</w:t>
      </w:r>
    </w:p>
    <w:p w14:paraId="4DF84620" w14:textId="77777777" w:rsidR="00BD567F" w:rsidRPr="00BD567F" w:rsidRDefault="00BD567F" w:rsidP="00BD567F">
      <w:pPr>
        <w:shd w:val="clear" w:color="auto" w:fill="FFFFFF"/>
        <w:spacing w:after="0" w:line="360" w:lineRule="atLeast"/>
        <w:jc w:val="center"/>
        <w:rPr>
          <w:rFonts w:eastAsia="Times New Roman" w:cstheme="minorHAnsi"/>
          <w:color w:val="0A0A0A"/>
          <w:kern w:val="0"/>
          <w:sz w:val="20"/>
          <w:szCs w:val="24"/>
          <w:lang w:eastAsia="pl-PL"/>
          <w14:ligatures w14:val="none"/>
        </w:rPr>
      </w:pPr>
    </w:p>
    <w:p w14:paraId="4514E44F" w14:textId="64A96025" w:rsidR="002273CE" w:rsidRPr="00D575D1" w:rsidRDefault="002273CE" w:rsidP="002273CE">
      <w:p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 xml:space="preserve">3. </w:t>
      </w:r>
      <w:r>
        <w:rPr>
          <w:rFonts w:eastAsia="Times New Roman" w:cstheme="minorHAnsi"/>
          <w:b/>
          <w:bCs/>
          <w:color w:val="0A0A0A"/>
          <w:kern w:val="0"/>
          <w:sz w:val="24"/>
          <w:szCs w:val="24"/>
          <w:lang w:eastAsia="pl-PL"/>
          <w14:ligatures w14:val="none"/>
        </w:rPr>
        <w:t>W</w:t>
      </w:r>
      <w:r w:rsidRPr="00D575D1">
        <w:rPr>
          <w:rFonts w:eastAsia="Times New Roman" w:cstheme="minorHAnsi"/>
          <w:b/>
          <w:bCs/>
          <w:color w:val="0A0A0A"/>
          <w:kern w:val="0"/>
          <w:sz w:val="24"/>
          <w:szCs w:val="24"/>
          <w:lang w:eastAsia="pl-PL"/>
          <w14:ligatures w14:val="none"/>
        </w:rPr>
        <w:t>ykończeni</w:t>
      </w:r>
      <w:r>
        <w:rPr>
          <w:rFonts w:eastAsia="Times New Roman" w:cstheme="minorHAnsi"/>
          <w:b/>
          <w:bCs/>
          <w:color w:val="0A0A0A"/>
          <w:kern w:val="0"/>
          <w:sz w:val="24"/>
          <w:szCs w:val="24"/>
          <w:lang w:eastAsia="pl-PL"/>
          <w14:ligatures w14:val="none"/>
        </w:rPr>
        <w:t>e</w:t>
      </w:r>
      <w:r w:rsidRPr="00D575D1">
        <w:rPr>
          <w:rFonts w:eastAsia="Times New Roman" w:cstheme="minorHAnsi"/>
          <w:b/>
          <w:bCs/>
          <w:color w:val="0A0A0A"/>
          <w:kern w:val="0"/>
          <w:sz w:val="24"/>
          <w:szCs w:val="24"/>
          <w:lang w:eastAsia="pl-PL"/>
          <w14:ligatures w14:val="none"/>
        </w:rPr>
        <w:t>:</w:t>
      </w:r>
    </w:p>
    <w:p w14:paraId="15C4E1A6" w14:textId="0FE8A19F" w:rsidR="003B1DEB" w:rsidRPr="006D16FA" w:rsidRDefault="003B1DEB" w:rsidP="009B7525">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Podłoga:</w:t>
      </w:r>
      <w:r w:rsidRPr="009A6C78">
        <w:rPr>
          <w:rFonts w:eastAsia="Times New Roman" w:cstheme="minorHAnsi"/>
          <w:color w:val="0A0A0A"/>
          <w:kern w:val="0"/>
          <w:sz w:val="24"/>
          <w:szCs w:val="24"/>
          <w:lang w:eastAsia="pl-PL"/>
          <w14:ligatures w14:val="none"/>
        </w:rPr>
        <w:t xml:space="preserve"> płyta OSB min. 22mm z zastosowaną folią </w:t>
      </w:r>
      <w:proofErr w:type="spellStart"/>
      <w:r w:rsidRPr="009A6C78">
        <w:rPr>
          <w:rFonts w:eastAsia="Times New Roman" w:cstheme="minorHAnsi"/>
          <w:color w:val="0A0A0A"/>
          <w:kern w:val="0"/>
          <w:sz w:val="24"/>
          <w:szCs w:val="24"/>
          <w:lang w:eastAsia="pl-PL"/>
          <w14:ligatures w14:val="none"/>
        </w:rPr>
        <w:t>wiatroizolacyjną</w:t>
      </w:r>
      <w:proofErr w:type="spellEnd"/>
      <w:r w:rsidRPr="009A6C78">
        <w:rPr>
          <w:rFonts w:eastAsia="Times New Roman" w:cstheme="minorHAnsi"/>
          <w:color w:val="0A0A0A"/>
          <w:kern w:val="0"/>
          <w:sz w:val="24"/>
          <w:szCs w:val="24"/>
          <w:lang w:eastAsia="pl-PL"/>
          <w14:ligatures w14:val="none"/>
        </w:rPr>
        <w:t xml:space="preserve"> pod płytą OSB.</w:t>
      </w:r>
      <w:r>
        <w:rPr>
          <w:rFonts w:eastAsia="Times New Roman" w:cstheme="minorHAnsi"/>
          <w:color w:val="0A0A0A"/>
          <w:kern w:val="0"/>
          <w:sz w:val="24"/>
          <w:szCs w:val="24"/>
          <w:lang w:eastAsia="pl-PL"/>
          <w14:ligatures w14:val="none"/>
        </w:rPr>
        <w:t xml:space="preserve"> Podłogę wykończyć panelami winylowymi o strukturze antypoślizgowej.</w:t>
      </w:r>
    </w:p>
    <w:p w14:paraId="10F94FEC" w14:textId="77777777" w:rsidR="003B1DEB" w:rsidRDefault="003B1DEB" w:rsidP="009B7525">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Ściany:</w:t>
      </w:r>
      <w:r w:rsidRPr="00D575D1">
        <w:rPr>
          <w:rFonts w:eastAsia="Times New Roman" w:cstheme="minorHAnsi"/>
          <w:color w:val="0A0A0A"/>
          <w:kern w:val="0"/>
          <w:sz w:val="24"/>
          <w:szCs w:val="24"/>
          <w:lang w:eastAsia="pl-PL"/>
          <w14:ligatures w14:val="none"/>
        </w:rPr>
        <w:t> </w:t>
      </w:r>
    </w:p>
    <w:p w14:paraId="4F0631A7" w14:textId="7054521C" w:rsidR="003B1DEB" w:rsidRDefault="003B1DEB" w:rsidP="009B7525">
      <w:pPr>
        <w:shd w:val="clear" w:color="auto" w:fill="FFFFFF"/>
        <w:spacing w:after="0" w:line="360" w:lineRule="atLeast"/>
        <w:ind w:left="720"/>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 </w:t>
      </w:r>
      <w:r w:rsidRPr="009A6C78">
        <w:rPr>
          <w:rFonts w:eastAsia="Times New Roman" w:cstheme="minorHAnsi"/>
          <w:color w:val="0A0A0A"/>
          <w:kern w:val="0"/>
          <w:sz w:val="24"/>
          <w:szCs w:val="24"/>
          <w:lang w:eastAsia="pl-PL"/>
          <w14:ligatures w14:val="none"/>
        </w:rPr>
        <w:t>(od zewnątrz)</w:t>
      </w:r>
      <w:r w:rsidRPr="00D575D1">
        <w:rPr>
          <w:rFonts w:eastAsia="Times New Roman" w:cstheme="minorHAnsi"/>
          <w:color w:val="0A0A0A"/>
          <w:kern w:val="0"/>
          <w:sz w:val="24"/>
          <w:szCs w:val="24"/>
          <w:lang w:eastAsia="pl-PL"/>
          <w14:ligatures w14:val="none"/>
        </w:rPr>
        <w:t xml:space="preserve"> obi</w:t>
      </w:r>
      <w:r w:rsidRPr="009A6C78">
        <w:rPr>
          <w:rFonts w:eastAsia="Times New Roman" w:cstheme="minorHAnsi"/>
          <w:color w:val="0A0A0A"/>
          <w:kern w:val="0"/>
          <w:sz w:val="24"/>
          <w:szCs w:val="24"/>
          <w:lang w:eastAsia="pl-PL"/>
          <w14:ligatures w14:val="none"/>
        </w:rPr>
        <w:t>te</w:t>
      </w:r>
      <w:r w:rsidRPr="00D575D1">
        <w:rPr>
          <w:rFonts w:eastAsia="Times New Roman" w:cstheme="minorHAnsi"/>
          <w:color w:val="0A0A0A"/>
          <w:kern w:val="0"/>
          <w:sz w:val="24"/>
          <w:szCs w:val="24"/>
          <w:lang w:eastAsia="pl-PL"/>
          <w14:ligatures w14:val="none"/>
        </w:rPr>
        <w:t xml:space="preserve"> deską elewacyjną (np. pióro-wpust,</w:t>
      </w:r>
      <w:r w:rsidRPr="009A6C78">
        <w:rPr>
          <w:rFonts w:eastAsia="Times New Roman" w:cstheme="minorHAnsi"/>
          <w:color w:val="0A0A0A"/>
          <w:kern w:val="0"/>
          <w:sz w:val="24"/>
          <w:szCs w:val="24"/>
          <w:lang w:eastAsia="pl-PL"/>
          <w14:ligatures w14:val="none"/>
        </w:rPr>
        <w:t xml:space="preserve"> lub szalówka</w:t>
      </w:r>
      <w:r w:rsidRPr="00D575D1">
        <w:rPr>
          <w:rFonts w:eastAsia="Times New Roman" w:cstheme="minorHAnsi"/>
          <w:color w:val="0A0A0A"/>
          <w:kern w:val="0"/>
          <w:sz w:val="24"/>
          <w:szCs w:val="24"/>
          <w:lang w:eastAsia="pl-PL"/>
          <w14:ligatures w14:val="none"/>
        </w:rPr>
        <w:t>)</w:t>
      </w:r>
      <w:r w:rsidRPr="009A6C78">
        <w:rPr>
          <w:rFonts w:eastAsia="Times New Roman" w:cstheme="minorHAnsi"/>
          <w:color w:val="0A0A0A"/>
          <w:kern w:val="0"/>
          <w:sz w:val="24"/>
          <w:szCs w:val="24"/>
          <w:lang w:eastAsia="pl-PL"/>
          <w14:ligatures w14:val="none"/>
        </w:rPr>
        <w:t xml:space="preserve"> z zastosowaną </w:t>
      </w:r>
      <w:r w:rsidRPr="00D575D1">
        <w:rPr>
          <w:rFonts w:eastAsia="Times New Roman" w:cstheme="minorHAnsi"/>
          <w:color w:val="0A0A0A"/>
          <w:kern w:val="0"/>
          <w:sz w:val="24"/>
          <w:szCs w:val="24"/>
          <w:lang w:eastAsia="pl-PL"/>
          <w14:ligatures w14:val="none"/>
        </w:rPr>
        <w:t xml:space="preserve">folią </w:t>
      </w:r>
      <w:proofErr w:type="spellStart"/>
      <w:r w:rsidRPr="00D575D1">
        <w:rPr>
          <w:rFonts w:eastAsia="Times New Roman" w:cstheme="minorHAnsi"/>
          <w:color w:val="0A0A0A"/>
          <w:kern w:val="0"/>
          <w:sz w:val="24"/>
          <w:szCs w:val="24"/>
          <w:lang w:eastAsia="pl-PL"/>
          <w14:ligatures w14:val="none"/>
        </w:rPr>
        <w:t>wiatroizolacyjną</w:t>
      </w:r>
      <w:proofErr w:type="spellEnd"/>
      <w:r w:rsidRPr="009A6C78">
        <w:rPr>
          <w:rFonts w:eastAsia="Times New Roman" w:cstheme="minorHAnsi"/>
          <w:color w:val="0A0A0A"/>
          <w:kern w:val="0"/>
          <w:sz w:val="24"/>
          <w:szCs w:val="24"/>
          <w:lang w:eastAsia="pl-PL"/>
          <w14:ligatures w14:val="none"/>
        </w:rPr>
        <w:t xml:space="preserve"> pod szalówką</w:t>
      </w:r>
      <w:r>
        <w:rPr>
          <w:rFonts w:eastAsia="Times New Roman" w:cstheme="minorHAnsi"/>
          <w:color w:val="0A0A0A"/>
          <w:kern w:val="0"/>
          <w:sz w:val="24"/>
          <w:szCs w:val="24"/>
          <w:lang w:eastAsia="pl-PL"/>
          <w14:ligatures w14:val="none"/>
        </w:rPr>
        <w:t xml:space="preserve">, konstrukcja oraz ściany zewnętrzne impregnowane impregnatem bezpiecznym dla ludzi, </w:t>
      </w:r>
    </w:p>
    <w:p w14:paraId="61783188" w14:textId="77777777" w:rsidR="003B1DEB" w:rsidRPr="00D575D1" w:rsidRDefault="003B1DEB" w:rsidP="009B7525">
      <w:pPr>
        <w:shd w:val="clear" w:color="auto" w:fill="FFFFFF"/>
        <w:spacing w:after="0" w:line="360" w:lineRule="atLeast"/>
        <w:ind w:left="720"/>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 xml:space="preserve">- </w:t>
      </w:r>
      <w:r w:rsidRPr="003B1DEB">
        <w:rPr>
          <w:rFonts w:eastAsia="Times New Roman" w:cstheme="minorHAnsi"/>
          <w:color w:val="0A0A0A"/>
          <w:kern w:val="0"/>
          <w:sz w:val="24"/>
          <w:szCs w:val="24"/>
          <w:lang w:eastAsia="pl-PL"/>
          <w14:ligatures w14:val="none"/>
        </w:rPr>
        <w:t xml:space="preserve">(od wewnątrz): </w:t>
      </w:r>
      <w:r w:rsidRPr="009A6C78">
        <w:rPr>
          <w:rFonts w:eastAsia="Times New Roman" w:cstheme="minorHAnsi"/>
          <w:color w:val="0A0A0A"/>
          <w:kern w:val="0"/>
          <w:sz w:val="24"/>
          <w:szCs w:val="24"/>
          <w:lang w:eastAsia="pl-PL"/>
          <w14:ligatures w14:val="none"/>
        </w:rPr>
        <w:t>konstrukcja szkieletowa spójna z konstrukcją zewnętrzną z przygotowanymi otworami drzwiowymi wykończona obustronnie płyta OSB o grubości min. 12mm</w:t>
      </w:r>
    </w:p>
    <w:p w14:paraId="3BF9B692" w14:textId="2053D2B7" w:rsidR="003B1DEB" w:rsidRDefault="003B1DEB" w:rsidP="009B7525">
      <w:pPr>
        <w:shd w:val="clear" w:color="auto" w:fill="FFFFFF"/>
        <w:spacing w:after="0" w:line="360" w:lineRule="atLeast"/>
        <w:ind w:left="720"/>
        <w:jc w:val="both"/>
        <w:rPr>
          <w:rFonts w:eastAsia="Times New Roman" w:cstheme="minorHAnsi"/>
          <w:color w:val="0A0A0A"/>
          <w:kern w:val="0"/>
          <w:sz w:val="24"/>
          <w:szCs w:val="24"/>
          <w:lang w:eastAsia="pl-PL"/>
          <w14:ligatures w14:val="none"/>
        </w:rPr>
      </w:pPr>
      <w:r w:rsidRPr="003B1DEB">
        <w:rPr>
          <w:rFonts w:eastAsia="Times New Roman" w:cstheme="minorHAnsi"/>
          <w:color w:val="0A0A0A"/>
          <w:kern w:val="0"/>
          <w:sz w:val="24"/>
          <w:szCs w:val="24"/>
          <w:lang w:eastAsia="pl-PL"/>
          <w14:ligatures w14:val="none"/>
        </w:rPr>
        <w:t>składzik - płyta OSB 1</w:t>
      </w:r>
      <w:r>
        <w:rPr>
          <w:rFonts w:eastAsia="Times New Roman" w:cstheme="minorHAnsi"/>
          <w:color w:val="0A0A0A"/>
          <w:kern w:val="0"/>
          <w:sz w:val="24"/>
          <w:szCs w:val="24"/>
          <w:lang w:eastAsia="pl-PL"/>
          <w14:ligatures w14:val="none"/>
        </w:rPr>
        <w:t>2</w:t>
      </w:r>
      <w:r w:rsidRPr="003B1DEB">
        <w:rPr>
          <w:rFonts w:eastAsia="Times New Roman" w:cstheme="minorHAnsi"/>
          <w:color w:val="0A0A0A"/>
          <w:kern w:val="0"/>
          <w:sz w:val="24"/>
          <w:szCs w:val="24"/>
          <w:lang w:eastAsia="pl-PL"/>
          <w14:ligatures w14:val="none"/>
        </w:rPr>
        <w:t xml:space="preserve">mm malowana farbą bezpieczną dla </w:t>
      </w:r>
      <w:r w:rsidR="00BD567F">
        <w:rPr>
          <w:rFonts w:eastAsia="Times New Roman" w:cstheme="minorHAnsi"/>
          <w:color w:val="0A0A0A"/>
          <w:kern w:val="0"/>
          <w:sz w:val="24"/>
          <w:szCs w:val="24"/>
          <w:lang w:eastAsia="pl-PL"/>
          <w14:ligatures w14:val="none"/>
        </w:rPr>
        <w:t xml:space="preserve"> ludzi</w:t>
      </w:r>
      <w:r w:rsidRPr="003B1DEB">
        <w:rPr>
          <w:rFonts w:eastAsia="Times New Roman" w:cstheme="minorHAnsi"/>
          <w:color w:val="0A0A0A"/>
          <w:kern w:val="0"/>
          <w:sz w:val="24"/>
          <w:szCs w:val="24"/>
          <w:lang w:eastAsia="pl-PL"/>
          <w14:ligatures w14:val="none"/>
        </w:rPr>
        <w:t>, toaleta z WC – panele winylowe do sufitu, Szatnia/</w:t>
      </w:r>
      <w:proofErr w:type="spellStart"/>
      <w:r w:rsidRPr="003B1DEB">
        <w:rPr>
          <w:rFonts w:eastAsia="Times New Roman" w:cstheme="minorHAnsi"/>
          <w:color w:val="0A0A0A"/>
          <w:kern w:val="0"/>
          <w:sz w:val="24"/>
          <w:szCs w:val="24"/>
          <w:lang w:eastAsia="pl-PL"/>
          <w14:ligatures w14:val="none"/>
        </w:rPr>
        <w:t>socjal</w:t>
      </w:r>
      <w:proofErr w:type="spellEnd"/>
      <w:r w:rsidRPr="003B1DEB">
        <w:rPr>
          <w:rFonts w:eastAsia="Times New Roman" w:cstheme="minorHAnsi"/>
          <w:color w:val="0A0A0A"/>
          <w:kern w:val="0"/>
          <w:sz w:val="24"/>
          <w:szCs w:val="24"/>
          <w:lang w:eastAsia="pl-PL"/>
          <w14:ligatures w14:val="none"/>
        </w:rPr>
        <w:t xml:space="preserve"> - płyta OSB 1</w:t>
      </w:r>
      <w:r>
        <w:rPr>
          <w:rFonts w:eastAsia="Times New Roman" w:cstheme="minorHAnsi"/>
          <w:color w:val="0A0A0A"/>
          <w:kern w:val="0"/>
          <w:sz w:val="24"/>
          <w:szCs w:val="24"/>
          <w:lang w:eastAsia="pl-PL"/>
          <w14:ligatures w14:val="none"/>
        </w:rPr>
        <w:t>2</w:t>
      </w:r>
      <w:r w:rsidRPr="003B1DEB">
        <w:rPr>
          <w:rFonts w:eastAsia="Times New Roman" w:cstheme="minorHAnsi"/>
          <w:color w:val="0A0A0A"/>
          <w:kern w:val="0"/>
          <w:sz w:val="24"/>
          <w:szCs w:val="24"/>
          <w:lang w:eastAsia="pl-PL"/>
          <w14:ligatures w14:val="none"/>
        </w:rPr>
        <w:t>mm malowana farbą</w:t>
      </w:r>
      <w:r w:rsidR="00BD567F">
        <w:rPr>
          <w:rFonts w:eastAsia="Times New Roman" w:cstheme="minorHAnsi"/>
          <w:color w:val="0A0A0A"/>
          <w:kern w:val="0"/>
          <w:sz w:val="24"/>
          <w:szCs w:val="24"/>
          <w:lang w:eastAsia="pl-PL"/>
          <w14:ligatures w14:val="none"/>
        </w:rPr>
        <w:t xml:space="preserve"> zmywalną</w:t>
      </w:r>
      <w:r w:rsidRPr="003B1DEB">
        <w:rPr>
          <w:rFonts w:eastAsia="Times New Roman" w:cstheme="minorHAnsi"/>
          <w:color w:val="0A0A0A"/>
          <w:kern w:val="0"/>
          <w:sz w:val="24"/>
          <w:szCs w:val="24"/>
          <w:lang w:eastAsia="pl-PL"/>
          <w14:ligatures w14:val="none"/>
        </w:rPr>
        <w:t xml:space="preserve"> bezpieczną dla ludzi</w:t>
      </w:r>
      <w:r w:rsidR="00BD567F">
        <w:rPr>
          <w:rFonts w:eastAsia="Times New Roman" w:cstheme="minorHAnsi"/>
          <w:color w:val="0A0A0A"/>
          <w:kern w:val="0"/>
          <w:sz w:val="24"/>
          <w:szCs w:val="24"/>
          <w:lang w:eastAsia="pl-PL"/>
          <w14:ligatures w14:val="none"/>
        </w:rPr>
        <w:t>.</w:t>
      </w:r>
    </w:p>
    <w:p w14:paraId="4F201B17" w14:textId="6A0E7E81" w:rsidR="00BB76B2" w:rsidRPr="00D575D1" w:rsidRDefault="00BB76B2" w:rsidP="009B7525">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Dach</w:t>
      </w:r>
      <w:r w:rsidR="003B1DEB">
        <w:rPr>
          <w:rFonts w:eastAsia="Times New Roman" w:cstheme="minorHAnsi"/>
          <w:b/>
          <w:bCs/>
          <w:color w:val="0A0A0A"/>
          <w:kern w:val="0"/>
          <w:sz w:val="24"/>
          <w:szCs w:val="24"/>
          <w:lang w:eastAsia="pl-PL"/>
          <w14:ligatures w14:val="none"/>
        </w:rPr>
        <w:t>/sufit</w:t>
      </w:r>
      <w:r w:rsidRPr="00D575D1">
        <w:rPr>
          <w:rFonts w:eastAsia="Times New Roman" w:cstheme="minorHAnsi"/>
          <w:b/>
          <w:bCs/>
          <w:color w:val="0A0A0A"/>
          <w:kern w:val="0"/>
          <w:sz w:val="24"/>
          <w:szCs w:val="24"/>
          <w:lang w:eastAsia="pl-PL"/>
          <w14:ligatures w14:val="none"/>
        </w:rPr>
        <w:t>:</w:t>
      </w:r>
      <w:r w:rsidRPr="00D575D1">
        <w:rPr>
          <w:rFonts w:eastAsia="Times New Roman" w:cstheme="minorHAnsi"/>
          <w:color w:val="0A0A0A"/>
          <w:kern w:val="0"/>
          <w:sz w:val="24"/>
          <w:szCs w:val="24"/>
          <w:lang w:eastAsia="pl-PL"/>
          <w14:ligatures w14:val="none"/>
        </w:rPr>
        <w:t> </w:t>
      </w:r>
      <w:r w:rsidRPr="009A6C78">
        <w:rPr>
          <w:rFonts w:eastAsia="Times New Roman" w:cstheme="minorHAnsi"/>
          <w:color w:val="0A0A0A"/>
          <w:kern w:val="0"/>
          <w:sz w:val="24"/>
          <w:szCs w:val="24"/>
          <w:lang w:eastAsia="pl-PL"/>
          <w14:ligatures w14:val="none"/>
        </w:rPr>
        <w:t>p</w:t>
      </w:r>
      <w:r w:rsidRPr="00D575D1">
        <w:rPr>
          <w:rFonts w:eastAsia="Times New Roman" w:cstheme="minorHAnsi"/>
          <w:color w:val="0A0A0A"/>
          <w:kern w:val="0"/>
          <w:sz w:val="24"/>
          <w:szCs w:val="24"/>
          <w:lang w:eastAsia="pl-PL"/>
          <w14:ligatures w14:val="none"/>
        </w:rPr>
        <w:t>ełne deskowanie lub płyta OSB, pokrycie gontem bitumicznym</w:t>
      </w:r>
      <w:r w:rsidR="003B1DEB">
        <w:rPr>
          <w:rFonts w:eastAsia="Times New Roman" w:cstheme="minorHAnsi"/>
          <w:color w:val="0A0A0A"/>
          <w:kern w:val="0"/>
          <w:sz w:val="24"/>
          <w:szCs w:val="24"/>
          <w:lang w:eastAsia="pl-PL"/>
          <w14:ligatures w14:val="none"/>
        </w:rPr>
        <w:t xml:space="preserve"> w kolorze brązu, Sufit w domku - płyta OSB 12mm, malowany farbą</w:t>
      </w:r>
      <w:r w:rsidR="00BD567F">
        <w:rPr>
          <w:rFonts w:eastAsia="Times New Roman" w:cstheme="minorHAnsi"/>
          <w:color w:val="0A0A0A"/>
          <w:kern w:val="0"/>
          <w:sz w:val="24"/>
          <w:szCs w:val="24"/>
          <w:lang w:eastAsia="pl-PL"/>
          <w14:ligatures w14:val="none"/>
        </w:rPr>
        <w:t xml:space="preserve"> zmywalną</w:t>
      </w:r>
      <w:r w:rsidR="003B1DEB">
        <w:rPr>
          <w:rFonts w:eastAsia="Times New Roman" w:cstheme="minorHAnsi"/>
          <w:color w:val="0A0A0A"/>
          <w:kern w:val="0"/>
          <w:sz w:val="24"/>
          <w:szCs w:val="24"/>
          <w:lang w:eastAsia="pl-PL"/>
          <w14:ligatures w14:val="none"/>
        </w:rPr>
        <w:t xml:space="preserve"> bezpieczną dla ludzi,</w:t>
      </w:r>
    </w:p>
    <w:p w14:paraId="1DBC0F82" w14:textId="76B90486" w:rsidR="00BB76B2" w:rsidRPr="00D575D1" w:rsidRDefault="00BB76B2" w:rsidP="009B7525">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b/>
          <w:bCs/>
          <w:color w:val="0A0A0A"/>
          <w:kern w:val="0"/>
          <w:sz w:val="24"/>
          <w:szCs w:val="24"/>
          <w:lang w:eastAsia="pl-PL"/>
          <w14:ligatures w14:val="none"/>
        </w:rPr>
        <w:t>Stolarka:</w:t>
      </w:r>
      <w:r w:rsidRPr="009A6C78">
        <w:rPr>
          <w:rFonts w:eastAsia="Times New Roman" w:cstheme="minorHAnsi"/>
          <w:b/>
          <w:bCs/>
          <w:color w:val="0A0A0A"/>
          <w:kern w:val="0"/>
          <w:sz w:val="24"/>
          <w:szCs w:val="24"/>
          <w:lang w:eastAsia="pl-PL"/>
          <w14:ligatures w14:val="none"/>
        </w:rPr>
        <w:t xml:space="preserve"> otwory umożliwiające wstawienie n/w stolarki.</w:t>
      </w:r>
    </w:p>
    <w:p w14:paraId="52ABB303" w14:textId="378AFFBC" w:rsidR="00BB76B2" w:rsidRPr="00D575D1" w:rsidRDefault="00BB76B2" w:rsidP="009B7525">
      <w:pPr>
        <w:numPr>
          <w:ilvl w:val="1"/>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color w:val="0A0A0A"/>
          <w:kern w:val="0"/>
          <w:sz w:val="24"/>
          <w:szCs w:val="24"/>
          <w:lang w:eastAsia="pl-PL"/>
          <w14:ligatures w14:val="none"/>
        </w:rPr>
        <w:t xml:space="preserve">Drzwi wejściowe </w:t>
      </w:r>
      <w:r w:rsidRPr="009A6C78">
        <w:rPr>
          <w:rFonts w:eastAsia="Times New Roman" w:cstheme="minorHAnsi"/>
          <w:color w:val="0A0A0A"/>
          <w:kern w:val="0"/>
          <w:sz w:val="24"/>
          <w:szCs w:val="24"/>
          <w:lang w:eastAsia="pl-PL"/>
          <w14:ligatures w14:val="none"/>
        </w:rPr>
        <w:t xml:space="preserve">PCV </w:t>
      </w:r>
      <w:r w:rsidRPr="00D575D1">
        <w:rPr>
          <w:rFonts w:eastAsia="Times New Roman" w:cstheme="minorHAnsi"/>
          <w:color w:val="0A0A0A"/>
          <w:kern w:val="0"/>
          <w:sz w:val="24"/>
          <w:szCs w:val="24"/>
          <w:lang w:eastAsia="pl-PL"/>
          <w14:ligatures w14:val="none"/>
        </w:rPr>
        <w:t>z zamkiem</w:t>
      </w:r>
      <w:r w:rsidR="003B1DEB">
        <w:rPr>
          <w:rFonts w:eastAsia="Times New Roman" w:cstheme="minorHAnsi"/>
          <w:color w:val="0A0A0A"/>
          <w:kern w:val="0"/>
          <w:sz w:val="24"/>
          <w:szCs w:val="24"/>
          <w:lang w:eastAsia="pl-PL"/>
          <w14:ligatures w14:val="none"/>
        </w:rPr>
        <w:t xml:space="preserve"> jednostronnym</w:t>
      </w:r>
      <w:r w:rsidRPr="00D575D1">
        <w:rPr>
          <w:rFonts w:eastAsia="Times New Roman" w:cstheme="minorHAnsi"/>
          <w:color w:val="0A0A0A"/>
          <w:kern w:val="0"/>
          <w:sz w:val="24"/>
          <w:szCs w:val="24"/>
          <w:lang w:eastAsia="pl-PL"/>
          <w14:ligatures w14:val="none"/>
        </w:rPr>
        <w:t xml:space="preserve"> </w:t>
      </w:r>
      <w:r w:rsidRPr="009A6C78">
        <w:rPr>
          <w:rFonts w:eastAsia="Times New Roman" w:cstheme="minorHAnsi"/>
          <w:color w:val="0A0A0A"/>
          <w:kern w:val="0"/>
          <w:sz w:val="24"/>
          <w:szCs w:val="24"/>
          <w:lang w:eastAsia="pl-PL"/>
          <w14:ligatures w14:val="none"/>
        </w:rPr>
        <w:t>o szerokości</w:t>
      </w:r>
      <w:r w:rsidRPr="00D575D1">
        <w:rPr>
          <w:rFonts w:eastAsia="Times New Roman" w:cstheme="minorHAnsi"/>
          <w:color w:val="0A0A0A"/>
          <w:kern w:val="0"/>
          <w:sz w:val="24"/>
          <w:szCs w:val="24"/>
          <w:lang w:eastAsia="pl-PL"/>
          <w14:ligatures w14:val="none"/>
        </w:rPr>
        <w:t xml:space="preserve"> </w:t>
      </w:r>
      <w:r w:rsidRPr="009A6C78">
        <w:rPr>
          <w:rFonts w:eastAsia="Times New Roman" w:cstheme="minorHAnsi"/>
          <w:color w:val="0A0A0A"/>
          <w:kern w:val="0"/>
          <w:sz w:val="24"/>
          <w:szCs w:val="24"/>
          <w:lang w:eastAsia="pl-PL"/>
          <w14:ligatures w14:val="none"/>
        </w:rPr>
        <w:t>9</w:t>
      </w:r>
      <w:r w:rsidRPr="00D575D1">
        <w:rPr>
          <w:rFonts w:eastAsia="Times New Roman" w:cstheme="minorHAnsi"/>
          <w:color w:val="0A0A0A"/>
          <w:kern w:val="0"/>
          <w:sz w:val="24"/>
          <w:szCs w:val="24"/>
          <w:lang w:eastAsia="pl-PL"/>
          <w14:ligatures w14:val="none"/>
        </w:rPr>
        <w:t>0 cm</w:t>
      </w:r>
      <w:r w:rsidR="00BD567F">
        <w:rPr>
          <w:rFonts w:eastAsia="Times New Roman" w:cstheme="minorHAnsi"/>
          <w:color w:val="0A0A0A"/>
          <w:kern w:val="0"/>
          <w:sz w:val="24"/>
          <w:szCs w:val="24"/>
          <w:lang w:eastAsia="pl-PL"/>
          <w14:ligatures w14:val="none"/>
        </w:rPr>
        <w:t xml:space="preserve"> w kolorze brąz</w:t>
      </w:r>
      <w:r w:rsidRPr="00D575D1">
        <w:rPr>
          <w:rFonts w:eastAsia="Times New Roman" w:cstheme="minorHAnsi"/>
          <w:color w:val="0A0A0A"/>
          <w:kern w:val="0"/>
          <w:sz w:val="24"/>
          <w:szCs w:val="24"/>
          <w:lang w:eastAsia="pl-PL"/>
          <w14:ligatures w14:val="none"/>
        </w:rPr>
        <w:t>.</w:t>
      </w:r>
    </w:p>
    <w:p w14:paraId="1FFF4A31" w14:textId="17910D8A" w:rsidR="00BB76B2" w:rsidRDefault="00BB76B2" w:rsidP="009B7525">
      <w:pPr>
        <w:numPr>
          <w:ilvl w:val="1"/>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sidRPr="00D575D1">
        <w:rPr>
          <w:rFonts w:eastAsia="Times New Roman" w:cstheme="minorHAnsi"/>
          <w:color w:val="0A0A0A"/>
          <w:kern w:val="0"/>
          <w:sz w:val="24"/>
          <w:szCs w:val="24"/>
          <w:lang w:eastAsia="pl-PL"/>
          <w14:ligatures w14:val="none"/>
        </w:rPr>
        <w:t>okn</w:t>
      </w:r>
      <w:r w:rsidR="002273CE">
        <w:rPr>
          <w:rFonts w:eastAsia="Times New Roman" w:cstheme="minorHAnsi"/>
          <w:color w:val="0A0A0A"/>
          <w:kern w:val="0"/>
          <w:sz w:val="24"/>
          <w:szCs w:val="24"/>
          <w:lang w:eastAsia="pl-PL"/>
          <w14:ligatures w14:val="none"/>
        </w:rPr>
        <w:t>o</w:t>
      </w:r>
      <w:r w:rsidRPr="00D575D1">
        <w:rPr>
          <w:rFonts w:eastAsia="Times New Roman" w:cstheme="minorHAnsi"/>
          <w:color w:val="0A0A0A"/>
          <w:kern w:val="0"/>
          <w:sz w:val="24"/>
          <w:szCs w:val="24"/>
          <w:lang w:eastAsia="pl-PL"/>
          <w14:ligatures w14:val="none"/>
        </w:rPr>
        <w:t xml:space="preserve"> 80x</w:t>
      </w:r>
      <w:r w:rsidRPr="009A6C78">
        <w:rPr>
          <w:rFonts w:eastAsia="Times New Roman" w:cstheme="minorHAnsi"/>
          <w:color w:val="0A0A0A"/>
          <w:kern w:val="0"/>
          <w:sz w:val="24"/>
          <w:szCs w:val="24"/>
          <w:lang w:eastAsia="pl-PL"/>
          <w14:ligatures w14:val="none"/>
        </w:rPr>
        <w:t>10</w:t>
      </w:r>
      <w:r w:rsidRPr="00D575D1">
        <w:rPr>
          <w:rFonts w:eastAsia="Times New Roman" w:cstheme="minorHAnsi"/>
          <w:color w:val="0A0A0A"/>
          <w:kern w:val="0"/>
          <w:sz w:val="24"/>
          <w:szCs w:val="24"/>
          <w:lang w:eastAsia="pl-PL"/>
          <w14:ligatures w14:val="none"/>
        </w:rPr>
        <w:t>0 z szybą zespoloną</w:t>
      </w:r>
      <w:r w:rsidR="003B1DEB">
        <w:rPr>
          <w:rFonts w:eastAsia="Times New Roman" w:cstheme="minorHAnsi"/>
          <w:color w:val="0A0A0A"/>
          <w:kern w:val="0"/>
          <w:sz w:val="24"/>
          <w:szCs w:val="24"/>
          <w:lang w:eastAsia="pl-PL"/>
          <w14:ligatures w14:val="none"/>
        </w:rPr>
        <w:t xml:space="preserve"> w części socjalnej</w:t>
      </w:r>
      <w:r w:rsidR="00BD567F">
        <w:rPr>
          <w:rFonts w:eastAsia="Times New Roman" w:cstheme="minorHAnsi"/>
          <w:color w:val="0A0A0A"/>
          <w:kern w:val="0"/>
          <w:sz w:val="24"/>
          <w:szCs w:val="24"/>
          <w:lang w:eastAsia="pl-PL"/>
          <w14:ligatures w14:val="none"/>
        </w:rPr>
        <w:t xml:space="preserve"> w kolorze brąz</w:t>
      </w:r>
      <w:r w:rsidRPr="009A6C78">
        <w:rPr>
          <w:rFonts w:eastAsia="Times New Roman" w:cstheme="minorHAnsi"/>
          <w:color w:val="0A0A0A"/>
          <w:kern w:val="0"/>
          <w:sz w:val="24"/>
          <w:szCs w:val="24"/>
          <w:lang w:eastAsia="pl-PL"/>
          <w14:ligatures w14:val="none"/>
        </w:rPr>
        <w:t>.</w:t>
      </w:r>
    </w:p>
    <w:p w14:paraId="600DBF36" w14:textId="50FB3AB1" w:rsidR="009B3FAA" w:rsidRDefault="009B3FAA" w:rsidP="009B7525">
      <w:pPr>
        <w:numPr>
          <w:ilvl w:val="1"/>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color w:val="0A0A0A"/>
          <w:kern w:val="0"/>
          <w:sz w:val="24"/>
          <w:szCs w:val="24"/>
          <w:lang w:eastAsia="pl-PL"/>
          <w14:ligatures w14:val="none"/>
        </w:rPr>
        <w:t>Pozostałe drzwi zgodnie z pkt. 2</w:t>
      </w:r>
    </w:p>
    <w:p w14:paraId="26B68C97" w14:textId="7A57F5E2" w:rsidR="009A6C78" w:rsidRPr="00E16D27" w:rsidRDefault="009B3FAA" w:rsidP="009B7525">
      <w:pPr>
        <w:pStyle w:val="Akapitzlist"/>
        <w:numPr>
          <w:ilvl w:val="0"/>
          <w:numId w:val="3"/>
        </w:numPr>
        <w:shd w:val="clear" w:color="auto" w:fill="FFFFFF"/>
        <w:spacing w:after="0" w:line="360" w:lineRule="atLeast"/>
        <w:jc w:val="both"/>
        <w:rPr>
          <w:rFonts w:eastAsia="Times New Roman" w:cstheme="minorHAnsi"/>
          <w:bCs/>
          <w:color w:val="0A0A0A"/>
          <w:kern w:val="0"/>
          <w:sz w:val="24"/>
          <w:szCs w:val="24"/>
          <w:lang w:eastAsia="pl-PL"/>
          <w14:ligatures w14:val="none"/>
        </w:rPr>
      </w:pPr>
      <w:r w:rsidRPr="009B3FAA">
        <w:rPr>
          <w:rFonts w:eastAsia="Times New Roman" w:cstheme="minorHAnsi"/>
          <w:b/>
          <w:bCs/>
          <w:color w:val="0A0A0A"/>
          <w:kern w:val="0"/>
          <w:sz w:val="24"/>
          <w:szCs w:val="24"/>
          <w:lang w:eastAsia="pl-PL"/>
          <w14:ligatures w14:val="none"/>
        </w:rPr>
        <w:t xml:space="preserve">Instalacje wewnętrzne: </w:t>
      </w:r>
      <w:r w:rsidRPr="009B3FAA">
        <w:rPr>
          <w:rFonts w:eastAsia="Times New Roman" w:cstheme="minorHAnsi"/>
          <w:bCs/>
          <w:color w:val="0A0A0A"/>
          <w:kern w:val="0"/>
          <w:sz w:val="24"/>
          <w:szCs w:val="24"/>
          <w:lang w:eastAsia="pl-PL"/>
          <w14:ligatures w14:val="none"/>
        </w:rPr>
        <w:t xml:space="preserve">instalacja elektryczna – </w:t>
      </w:r>
      <w:r w:rsidR="00BD567F">
        <w:rPr>
          <w:rFonts w:eastAsia="Times New Roman" w:cstheme="minorHAnsi"/>
          <w:bCs/>
          <w:color w:val="0A0A0A"/>
          <w:kern w:val="0"/>
          <w:sz w:val="24"/>
          <w:szCs w:val="24"/>
          <w:lang w:eastAsia="pl-PL"/>
          <w14:ligatures w14:val="none"/>
        </w:rPr>
        <w:t>trzy</w:t>
      </w:r>
      <w:r w:rsidRPr="009B3FAA">
        <w:rPr>
          <w:rFonts w:eastAsia="Times New Roman" w:cstheme="minorHAnsi"/>
          <w:bCs/>
          <w:color w:val="0A0A0A"/>
          <w:kern w:val="0"/>
          <w:sz w:val="24"/>
          <w:szCs w:val="24"/>
          <w:lang w:eastAsia="pl-PL"/>
          <w14:ligatures w14:val="none"/>
        </w:rPr>
        <w:t xml:space="preserve"> gniazdka hermetyczne</w:t>
      </w:r>
      <w:r>
        <w:rPr>
          <w:rFonts w:eastAsia="Times New Roman" w:cstheme="minorHAnsi"/>
          <w:bCs/>
          <w:color w:val="0A0A0A"/>
          <w:kern w:val="0"/>
          <w:sz w:val="24"/>
          <w:szCs w:val="24"/>
          <w:lang w:eastAsia="pl-PL"/>
          <w14:ligatures w14:val="none"/>
        </w:rPr>
        <w:t xml:space="preserve"> w części socjalnej oraz</w:t>
      </w:r>
      <w:r w:rsidRPr="009B3FAA">
        <w:rPr>
          <w:rFonts w:eastAsia="Times New Roman" w:cstheme="minorHAnsi"/>
          <w:bCs/>
          <w:color w:val="0A0A0A"/>
          <w:kern w:val="0"/>
          <w:sz w:val="24"/>
          <w:szCs w:val="24"/>
          <w:lang w:eastAsia="pl-PL"/>
          <w14:ligatures w14:val="none"/>
        </w:rPr>
        <w:t xml:space="preserve"> jeden punk świetlny. </w:t>
      </w:r>
      <w:r>
        <w:rPr>
          <w:rFonts w:eastAsia="Times New Roman" w:cstheme="minorHAnsi"/>
          <w:bCs/>
          <w:color w:val="0A0A0A"/>
          <w:kern w:val="0"/>
          <w:sz w:val="24"/>
          <w:szCs w:val="24"/>
          <w:lang w:eastAsia="pl-PL"/>
          <w14:ligatures w14:val="none"/>
        </w:rPr>
        <w:t xml:space="preserve">Jedno gniazdko hermetyczne oraz jeden punkt świetlny w WC oraz jeden pkt świetlny w składziku. </w:t>
      </w:r>
      <w:r w:rsidRPr="009B3FAA">
        <w:rPr>
          <w:rFonts w:eastAsia="Times New Roman" w:cstheme="minorHAnsi"/>
          <w:bCs/>
          <w:color w:val="0A0A0A"/>
          <w:kern w:val="0"/>
          <w:sz w:val="24"/>
          <w:szCs w:val="24"/>
          <w:lang w:eastAsia="pl-PL"/>
          <w14:ligatures w14:val="none"/>
        </w:rPr>
        <w:t xml:space="preserve">Instalacja </w:t>
      </w:r>
      <w:proofErr w:type="spellStart"/>
      <w:r w:rsidRPr="009B3FAA">
        <w:rPr>
          <w:rFonts w:eastAsia="Times New Roman" w:cstheme="minorHAnsi"/>
          <w:bCs/>
          <w:color w:val="0A0A0A"/>
          <w:kern w:val="0"/>
          <w:sz w:val="24"/>
          <w:szCs w:val="24"/>
          <w:lang w:eastAsia="pl-PL"/>
          <w14:ligatures w14:val="none"/>
        </w:rPr>
        <w:t>wod-kan</w:t>
      </w:r>
      <w:proofErr w:type="spellEnd"/>
      <w:r w:rsidRPr="009B3FAA">
        <w:rPr>
          <w:rFonts w:eastAsia="Times New Roman" w:cstheme="minorHAnsi"/>
          <w:bCs/>
          <w:color w:val="0A0A0A"/>
          <w:kern w:val="0"/>
          <w:sz w:val="24"/>
          <w:szCs w:val="24"/>
          <w:lang w:eastAsia="pl-PL"/>
          <w14:ligatures w14:val="none"/>
        </w:rPr>
        <w:t xml:space="preserve"> </w:t>
      </w:r>
      <w:r>
        <w:rPr>
          <w:rFonts w:eastAsia="Times New Roman" w:cstheme="minorHAnsi"/>
          <w:bCs/>
          <w:color w:val="0A0A0A"/>
          <w:kern w:val="0"/>
          <w:sz w:val="24"/>
          <w:szCs w:val="24"/>
          <w:lang w:eastAsia="pl-PL"/>
          <w14:ligatures w14:val="none"/>
        </w:rPr>
        <w:t xml:space="preserve">w pomieszczeniu toalety z WC tj.: umywalka oraz misa ustępowa podłączona do zbiornika bezodpływowego na zewnątrz budynku. </w:t>
      </w:r>
      <w:r w:rsidRPr="009B3FAA">
        <w:rPr>
          <w:rFonts w:eastAsia="Times New Roman" w:cstheme="minorHAnsi"/>
          <w:bCs/>
          <w:color w:val="0A0A0A"/>
          <w:kern w:val="0"/>
          <w:sz w:val="24"/>
          <w:szCs w:val="24"/>
          <w:lang w:eastAsia="pl-PL"/>
          <w14:ligatures w14:val="none"/>
        </w:rPr>
        <w:t>Ogrzewanie w postacie grzejnika elektrycznego/konwektorowego z termostatem z możliwością zawieszenia na ścianie</w:t>
      </w:r>
      <w:r>
        <w:rPr>
          <w:rFonts w:eastAsia="Times New Roman" w:cstheme="minorHAnsi"/>
          <w:bCs/>
          <w:color w:val="0A0A0A"/>
          <w:kern w:val="0"/>
          <w:sz w:val="24"/>
          <w:szCs w:val="24"/>
          <w:lang w:eastAsia="pl-PL"/>
          <w14:ligatures w14:val="none"/>
        </w:rPr>
        <w:t xml:space="preserve"> </w:t>
      </w:r>
      <w:r>
        <w:rPr>
          <w:rFonts w:eastAsia="Times New Roman" w:cstheme="minorHAnsi"/>
          <w:bCs/>
          <w:color w:val="0A0A0A"/>
          <w:kern w:val="0"/>
          <w:sz w:val="24"/>
          <w:szCs w:val="24"/>
          <w:lang w:eastAsia="pl-PL"/>
          <w14:ligatures w14:val="none"/>
        </w:rPr>
        <w:lastRenderedPageBreak/>
        <w:t>w pomieszczeniu socjalnym oraz toalecie z WC.</w:t>
      </w:r>
      <w:r w:rsidR="008F1531">
        <w:rPr>
          <w:rFonts w:eastAsia="Times New Roman" w:cstheme="minorHAnsi"/>
          <w:bCs/>
          <w:color w:val="0A0A0A"/>
          <w:kern w:val="0"/>
          <w:sz w:val="24"/>
          <w:szCs w:val="24"/>
          <w:lang w:eastAsia="pl-PL"/>
          <w14:ligatures w14:val="none"/>
        </w:rPr>
        <w:t xml:space="preserve"> Przewidzieć zawór czerpalny wody wyprowadzony na zewnątrz budynku. </w:t>
      </w:r>
    </w:p>
    <w:p w14:paraId="3AFCAB3F" w14:textId="4BF2CFBF" w:rsidR="00EA1DCE" w:rsidRPr="009B7525" w:rsidRDefault="00F810FC" w:rsidP="009B7525">
      <w:pPr>
        <w:numPr>
          <w:ilvl w:val="0"/>
          <w:numId w:val="3"/>
        </w:numPr>
        <w:shd w:val="clear" w:color="auto" w:fill="FFFFFF"/>
        <w:spacing w:after="0" w:line="360" w:lineRule="atLeast"/>
        <w:jc w:val="both"/>
        <w:rPr>
          <w:rFonts w:eastAsia="Times New Roman" w:cstheme="minorHAnsi"/>
          <w:color w:val="0A0A0A"/>
          <w:kern w:val="0"/>
          <w:sz w:val="24"/>
          <w:szCs w:val="24"/>
          <w:lang w:eastAsia="pl-PL"/>
          <w14:ligatures w14:val="none"/>
        </w:rPr>
      </w:pPr>
      <w:r>
        <w:rPr>
          <w:rFonts w:eastAsia="Times New Roman" w:cstheme="minorHAnsi"/>
          <w:b/>
          <w:bCs/>
          <w:color w:val="0A0A0A"/>
          <w:kern w:val="0"/>
          <w:sz w:val="24"/>
          <w:szCs w:val="24"/>
          <w:lang w:eastAsia="pl-PL"/>
          <w14:ligatures w14:val="none"/>
        </w:rPr>
        <w:t xml:space="preserve">Dokumentacja: </w:t>
      </w:r>
      <w:r>
        <w:rPr>
          <w:rFonts w:eastAsia="Times New Roman" w:cstheme="minorHAnsi"/>
          <w:color w:val="0A0A0A"/>
          <w:kern w:val="0"/>
          <w:sz w:val="24"/>
          <w:szCs w:val="24"/>
          <w:lang w:eastAsia="pl-PL"/>
          <w14:ligatures w14:val="none"/>
        </w:rPr>
        <w:t xml:space="preserve">atesty higieniczne, deklaracje zgodności, certyfikaty na wszystkie materiału użyte do wykonanie domków. </w:t>
      </w:r>
    </w:p>
    <w:p w14:paraId="7DEE17E8" w14:textId="7879C8E2" w:rsidR="00FE1A6F" w:rsidRDefault="00603F6B" w:rsidP="009B7525">
      <w:pPr>
        <w:shd w:val="clear" w:color="auto" w:fill="FFFFFF"/>
        <w:spacing w:after="0" w:line="360" w:lineRule="atLeast"/>
        <w:jc w:val="both"/>
        <w:rPr>
          <w:rFonts w:eastAsia="Times New Roman" w:cstheme="minorHAnsi"/>
          <w:b/>
          <w:bCs/>
          <w:color w:val="0A0A0A"/>
          <w:kern w:val="0"/>
          <w:sz w:val="28"/>
          <w:szCs w:val="28"/>
          <w:lang w:eastAsia="pl-PL"/>
          <w14:ligatures w14:val="none"/>
        </w:rPr>
      </w:pPr>
      <w:r w:rsidRPr="00603F6B">
        <w:rPr>
          <w:rFonts w:eastAsia="Times New Roman" w:cstheme="minorHAnsi"/>
          <w:b/>
          <w:bCs/>
          <w:color w:val="0A0A0A"/>
          <w:kern w:val="0"/>
          <w:sz w:val="28"/>
          <w:szCs w:val="28"/>
          <w:lang w:eastAsia="pl-PL"/>
          <w14:ligatures w14:val="none"/>
        </w:rPr>
        <w:drawing>
          <wp:inline distT="0" distB="0" distL="0" distR="0" wp14:anchorId="16E943C8" wp14:editId="197C32CA">
            <wp:extent cx="5760720" cy="3444240"/>
            <wp:effectExtent l="0" t="0" r="0" b="381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3444240"/>
                    </a:xfrm>
                    <a:prstGeom prst="rect">
                      <a:avLst/>
                    </a:prstGeom>
                  </pic:spPr>
                </pic:pic>
              </a:graphicData>
            </a:graphic>
          </wp:inline>
        </w:drawing>
      </w:r>
    </w:p>
    <w:p w14:paraId="2764DB27" w14:textId="24BDEC4E" w:rsidR="009B7525" w:rsidRPr="009B7525" w:rsidRDefault="009B7525" w:rsidP="009B7525">
      <w:pPr>
        <w:shd w:val="clear" w:color="auto" w:fill="FFFFFF"/>
        <w:spacing w:after="0" w:line="360" w:lineRule="atLeast"/>
        <w:jc w:val="center"/>
        <w:rPr>
          <w:rFonts w:eastAsia="Times New Roman" w:cstheme="minorHAnsi"/>
          <w:bCs/>
          <w:color w:val="0A0A0A"/>
          <w:kern w:val="0"/>
          <w:sz w:val="20"/>
          <w:szCs w:val="28"/>
          <w:lang w:eastAsia="pl-PL"/>
          <w14:ligatures w14:val="none"/>
        </w:rPr>
      </w:pPr>
      <w:r w:rsidRPr="009B7525">
        <w:rPr>
          <w:rFonts w:eastAsia="Times New Roman" w:cstheme="minorHAnsi"/>
          <w:bCs/>
          <w:color w:val="0A0A0A"/>
          <w:kern w:val="0"/>
          <w:sz w:val="20"/>
          <w:szCs w:val="28"/>
          <w:lang w:eastAsia="pl-PL"/>
          <w14:ligatures w14:val="none"/>
        </w:rPr>
        <w:t xml:space="preserve">Zdjęcie poglądowe domku </w:t>
      </w:r>
      <w:r>
        <w:rPr>
          <w:rFonts w:eastAsia="Times New Roman" w:cstheme="minorHAnsi"/>
          <w:bCs/>
          <w:color w:val="0A0A0A"/>
          <w:kern w:val="0"/>
          <w:sz w:val="20"/>
          <w:szCs w:val="28"/>
          <w:lang w:eastAsia="pl-PL"/>
          <w14:ligatures w14:val="none"/>
        </w:rPr>
        <w:t>socjalno-</w:t>
      </w:r>
      <w:r w:rsidRPr="009B7525">
        <w:rPr>
          <w:rFonts w:eastAsia="Times New Roman" w:cstheme="minorHAnsi"/>
          <w:bCs/>
          <w:color w:val="0A0A0A"/>
          <w:kern w:val="0"/>
          <w:sz w:val="20"/>
          <w:szCs w:val="28"/>
          <w:lang w:eastAsia="pl-PL"/>
          <w14:ligatures w14:val="none"/>
        </w:rPr>
        <w:t>gospodarczego</w:t>
      </w:r>
    </w:p>
    <w:p w14:paraId="731C7FEF" w14:textId="77777777" w:rsidR="009B7525" w:rsidRPr="00603F6B" w:rsidRDefault="009B7525" w:rsidP="00603F6B">
      <w:pPr>
        <w:shd w:val="clear" w:color="auto" w:fill="FFFFFF"/>
        <w:spacing w:after="180" w:line="360" w:lineRule="atLeast"/>
        <w:jc w:val="both"/>
        <w:rPr>
          <w:rFonts w:eastAsia="Times New Roman" w:cstheme="minorHAnsi"/>
          <w:b/>
          <w:bCs/>
          <w:color w:val="0A0A0A"/>
          <w:kern w:val="0"/>
          <w:sz w:val="28"/>
          <w:szCs w:val="28"/>
          <w:lang w:eastAsia="pl-PL"/>
          <w14:ligatures w14:val="none"/>
        </w:rPr>
      </w:pPr>
    </w:p>
    <w:p w14:paraId="641A972B" w14:textId="6EC989AC" w:rsidR="00FE1A6F" w:rsidRPr="009B7525" w:rsidRDefault="00FE1A6F" w:rsidP="00506267">
      <w:pPr>
        <w:tabs>
          <w:tab w:val="left" w:pos="2100"/>
        </w:tabs>
        <w:jc w:val="both"/>
        <w:rPr>
          <w:b/>
        </w:rPr>
      </w:pPr>
      <w:r w:rsidRPr="009B7525">
        <w:rPr>
          <w:b/>
        </w:rPr>
        <w:t>Załączniki:</w:t>
      </w:r>
    </w:p>
    <w:p w14:paraId="44B37881" w14:textId="5FCD9766" w:rsidR="00FE1A6F" w:rsidRPr="00BE75B7" w:rsidRDefault="00FE1A6F" w:rsidP="00FE1A6F">
      <w:pPr>
        <w:pStyle w:val="Akapitzlist"/>
        <w:numPr>
          <w:ilvl w:val="0"/>
          <w:numId w:val="11"/>
        </w:numPr>
        <w:tabs>
          <w:tab w:val="left" w:pos="2100"/>
        </w:tabs>
        <w:jc w:val="both"/>
      </w:pPr>
      <w:r w:rsidRPr="00FE1A6F">
        <w:t>Rzut zagospodarowanie terenu z naniesionymi domkami przejściowymi dla psów ĄŚ Hajnówka</w:t>
      </w:r>
    </w:p>
    <w:sectPr w:rsidR="00FE1A6F" w:rsidRPr="00BE75B7" w:rsidSect="00E16D27">
      <w:pgSz w:w="11906" w:h="16838"/>
      <w:pgMar w:top="851"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7C2F1F"/>
    <w:multiLevelType w:val="multilevel"/>
    <w:tmpl w:val="FF1EB5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2748F0"/>
    <w:multiLevelType w:val="hybridMultilevel"/>
    <w:tmpl w:val="0BB451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36A34C2C"/>
    <w:multiLevelType w:val="multilevel"/>
    <w:tmpl w:val="87C62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7946160"/>
    <w:multiLevelType w:val="multilevel"/>
    <w:tmpl w:val="B67E9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80421FD"/>
    <w:multiLevelType w:val="hybridMultilevel"/>
    <w:tmpl w:val="2FB6D414"/>
    <w:lvl w:ilvl="0" w:tplc="199E0D00">
      <w:start w:val="2"/>
      <w:numFmt w:val="upperRoman"/>
      <w:lvlText w:val="%1."/>
      <w:lvlJc w:val="left"/>
      <w:pPr>
        <w:ind w:left="1080" w:hanging="72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40105DA7"/>
    <w:multiLevelType w:val="hybridMultilevel"/>
    <w:tmpl w:val="C646FF84"/>
    <w:lvl w:ilvl="0" w:tplc="47DACC8C">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53C26DA2"/>
    <w:multiLevelType w:val="multilevel"/>
    <w:tmpl w:val="3B4AD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8614C8E"/>
    <w:multiLevelType w:val="hybridMultilevel"/>
    <w:tmpl w:val="77EAE87E"/>
    <w:lvl w:ilvl="0" w:tplc="1F44DA6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0271665"/>
    <w:multiLevelType w:val="hybridMultilevel"/>
    <w:tmpl w:val="04E65102"/>
    <w:lvl w:ilvl="0" w:tplc="D632B494">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15:restartNumberingAfterBreak="0">
    <w:nsid w:val="67C70AA1"/>
    <w:multiLevelType w:val="hybridMultilevel"/>
    <w:tmpl w:val="39643846"/>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0" w15:restartNumberingAfterBreak="0">
    <w:nsid w:val="6E987E0D"/>
    <w:multiLevelType w:val="multilevel"/>
    <w:tmpl w:val="1F266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0"/>
  </w:num>
  <w:num w:numId="4">
    <w:abstractNumId w:val="10"/>
  </w:num>
  <w:num w:numId="5">
    <w:abstractNumId w:val="3"/>
  </w:num>
  <w:num w:numId="6">
    <w:abstractNumId w:val="7"/>
  </w:num>
  <w:num w:numId="7">
    <w:abstractNumId w:val="5"/>
  </w:num>
  <w:num w:numId="8">
    <w:abstractNumId w:val="9"/>
  </w:num>
  <w:num w:numId="9">
    <w:abstractNumId w:val="4"/>
  </w:num>
  <w:num w:numId="10">
    <w:abstractNumId w:val="8"/>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2EE4"/>
    <w:rsid w:val="000051E3"/>
    <w:rsid w:val="00010ECF"/>
    <w:rsid w:val="0011658D"/>
    <w:rsid w:val="00121CA7"/>
    <w:rsid w:val="00177B15"/>
    <w:rsid w:val="00195649"/>
    <w:rsid w:val="001A5E8A"/>
    <w:rsid w:val="001C6F1E"/>
    <w:rsid w:val="0021763F"/>
    <w:rsid w:val="002233D6"/>
    <w:rsid w:val="002273CE"/>
    <w:rsid w:val="00275CAE"/>
    <w:rsid w:val="00281991"/>
    <w:rsid w:val="002F59BE"/>
    <w:rsid w:val="00340C2B"/>
    <w:rsid w:val="0038350B"/>
    <w:rsid w:val="003B1DEB"/>
    <w:rsid w:val="003F1EAF"/>
    <w:rsid w:val="00422EE4"/>
    <w:rsid w:val="00432080"/>
    <w:rsid w:val="004732B0"/>
    <w:rsid w:val="004760E8"/>
    <w:rsid w:val="004D08BE"/>
    <w:rsid w:val="004E4B25"/>
    <w:rsid w:val="004F38D8"/>
    <w:rsid w:val="00505CA1"/>
    <w:rsid w:val="00506267"/>
    <w:rsid w:val="005377BF"/>
    <w:rsid w:val="0054777B"/>
    <w:rsid w:val="00563EE6"/>
    <w:rsid w:val="00585BD7"/>
    <w:rsid w:val="005B294F"/>
    <w:rsid w:val="005C2B5A"/>
    <w:rsid w:val="005F7379"/>
    <w:rsid w:val="00603F6B"/>
    <w:rsid w:val="00625091"/>
    <w:rsid w:val="00654533"/>
    <w:rsid w:val="006C2302"/>
    <w:rsid w:val="006D16FA"/>
    <w:rsid w:val="00745833"/>
    <w:rsid w:val="007B46F2"/>
    <w:rsid w:val="007E5B78"/>
    <w:rsid w:val="00816A9A"/>
    <w:rsid w:val="00851B2A"/>
    <w:rsid w:val="008A20FA"/>
    <w:rsid w:val="008F1531"/>
    <w:rsid w:val="0092680D"/>
    <w:rsid w:val="00942AB8"/>
    <w:rsid w:val="00943C3B"/>
    <w:rsid w:val="00946FFD"/>
    <w:rsid w:val="009A6C78"/>
    <w:rsid w:val="009B3FAA"/>
    <w:rsid w:val="009B6ABC"/>
    <w:rsid w:val="009B7525"/>
    <w:rsid w:val="009D6C04"/>
    <w:rsid w:val="00A6331C"/>
    <w:rsid w:val="00AE7DDF"/>
    <w:rsid w:val="00B00490"/>
    <w:rsid w:val="00B0233A"/>
    <w:rsid w:val="00B13ED6"/>
    <w:rsid w:val="00B32CDB"/>
    <w:rsid w:val="00B45B9A"/>
    <w:rsid w:val="00B77BF7"/>
    <w:rsid w:val="00B77DA2"/>
    <w:rsid w:val="00BB76B2"/>
    <w:rsid w:val="00BD5267"/>
    <w:rsid w:val="00BD567F"/>
    <w:rsid w:val="00BD75BC"/>
    <w:rsid w:val="00BE75B7"/>
    <w:rsid w:val="00C01910"/>
    <w:rsid w:val="00C66E1F"/>
    <w:rsid w:val="00C902C3"/>
    <w:rsid w:val="00C93248"/>
    <w:rsid w:val="00D26DA9"/>
    <w:rsid w:val="00D575D1"/>
    <w:rsid w:val="00E16D03"/>
    <w:rsid w:val="00E16D27"/>
    <w:rsid w:val="00EA1DCE"/>
    <w:rsid w:val="00ED52E5"/>
    <w:rsid w:val="00EF6323"/>
    <w:rsid w:val="00F100AB"/>
    <w:rsid w:val="00F41822"/>
    <w:rsid w:val="00F810FC"/>
    <w:rsid w:val="00FC3516"/>
    <w:rsid w:val="00FE1A6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98931"/>
  <w15:chartTrackingRefBased/>
  <w15:docId w15:val="{22013365-721D-4326-96EE-E01789B5F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422EE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422EE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422EE4"/>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422EE4"/>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422EE4"/>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422EE4"/>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422EE4"/>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422EE4"/>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422EE4"/>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422EE4"/>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422EE4"/>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422EE4"/>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422EE4"/>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422EE4"/>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422EE4"/>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422EE4"/>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422EE4"/>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422EE4"/>
    <w:rPr>
      <w:rFonts w:eastAsiaTheme="majorEastAsia" w:cstheme="majorBidi"/>
      <w:color w:val="272727" w:themeColor="text1" w:themeTint="D8"/>
    </w:rPr>
  </w:style>
  <w:style w:type="paragraph" w:styleId="Tytu">
    <w:name w:val="Title"/>
    <w:basedOn w:val="Normalny"/>
    <w:next w:val="Normalny"/>
    <w:link w:val="TytuZnak"/>
    <w:uiPriority w:val="10"/>
    <w:qFormat/>
    <w:rsid w:val="00422EE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22EE4"/>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422EE4"/>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422EE4"/>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422EE4"/>
    <w:pPr>
      <w:spacing w:before="160"/>
      <w:jc w:val="center"/>
    </w:pPr>
    <w:rPr>
      <w:i/>
      <w:iCs/>
      <w:color w:val="404040" w:themeColor="text1" w:themeTint="BF"/>
    </w:rPr>
  </w:style>
  <w:style w:type="character" w:customStyle="1" w:styleId="CytatZnak">
    <w:name w:val="Cytat Znak"/>
    <w:basedOn w:val="Domylnaczcionkaakapitu"/>
    <w:link w:val="Cytat"/>
    <w:uiPriority w:val="29"/>
    <w:rsid w:val="00422EE4"/>
    <w:rPr>
      <w:i/>
      <w:iCs/>
      <w:color w:val="404040" w:themeColor="text1" w:themeTint="BF"/>
    </w:rPr>
  </w:style>
  <w:style w:type="paragraph" w:styleId="Akapitzlist">
    <w:name w:val="List Paragraph"/>
    <w:basedOn w:val="Normalny"/>
    <w:uiPriority w:val="34"/>
    <w:qFormat/>
    <w:rsid w:val="00422EE4"/>
    <w:pPr>
      <w:ind w:left="720"/>
      <w:contextualSpacing/>
    </w:pPr>
  </w:style>
  <w:style w:type="character" w:styleId="Wyrnienieintensywne">
    <w:name w:val="Intense Emphasis"/>
    <w:basedOn w:val="Domylnaczcionkaakapitu"/>
    <w:uiPriority w:val="21"/>
    <w:qFormat/>
    <w:rsid w:val="00422EE4"/>
    <w:rPr>
      <w:i/>
      <w:iCs/>
      <w:color w:val="2F5496" w:themeColor="accent1" w:themeShade="BF"/>
    </w:rPr>
  </w:style>
  <w:style w:type="paragraph" w:styleId="Cytatintensywny">
    <w:name w:val="Intense Quote"/>
    <w:basedOn w:val="Normalny"/>
    <w:next w:val="Normalny"/>
    <w:link w:val="CytatintensywnyZnak"/>
    <w:uiPriority w:val="30"/>
    <w:qFormat/>
    <w:rsid w:val="00422EE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422EE4"/>
    <w:rPr>
      <w:i/>
      <w:iCs/>
      <w:color w:val="2F5496" w:themeColor="accent1" w:themeShade="BF"/>
    </w:rPr>
  </w:style>
  <w:style w:type="character" w:styleId="Odwoanieintensywne">
    <w:name w:val="Intense Reference"/>
    <w:basedOn w:val="Domylnaczcionkaakapitu"/>
    <w:uiPriority w:val="32"/>
    <w:qFormat/>
    <w:rsid w:val="00422EE4"/>
    <w:rPr>
      <w:b/>
      <w:bCs/>
      <w:smallCaps/>
      <w:color w:val="2F5496" w:themeColor="accent1" w:themeShade="BF"/>
      <w:spacing w:val="5"/>
    </w:rPr>
  </w:style>
  <w:style w:type="character" w:styleId="Hipercze">
    <w:name w:val="Hyperlink"/>
    <w:basedOn w:val="Domylnaczcionkaakapitu"/>
    <w:uiPriority w:val="99"/>
    <w:semiHidden/>
    <w:unhideWhenUsed/>
    <w:rsid w:val="0074583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9911A8-28CB-4511-A4F3-FCAC3C3E9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3000</TotalTime>
  <Pages>6</Pages>
  <Words>1332</Words>
  <Characters>7993</Characters>
  <Application>Microsoft Office Word</Application>
  <DocSecurity>0</DocSecurity>
  <Lines>66</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Andrzej Borowik</dc:creator>
  <cp:keywords/>
  <dc:description/>
  <cp:lastModifiedBy>Jerzy Pietruczuk</cp:lastModifiedBy>
  <cp:revision>23</cp:revision>
  <cp:lastPrinted>2026-03-11T12:55:00Z</cp:lastPrinted>
  <dcterms:created xsi:type="dcterms:W3CDTF">2026-02-16T10:07:00Z</dcterms:created>
  <dcterms:modified xsi:type="dcterms:W3CDTF">2026-03-11T13:18:00Z</dcterms:modified>
</cp:coreProperties>
</file>